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1A32F1" w14:textId="77777777" w:rsidR="005D209B" w:rsidRDefault="005D209B" w:rsidP="007E296E">
      <w:pPr>
        <w:tabs>
          <w:tab w:val="left" w:pos="5580"/>
        </w:tabs>
        <w:spacing w:line="240" w:lineRule="auto"/>
        <w:jc w:val="center"/>
        <w:rPr>
          <w:rFonts w:ascii="Arial" w:hAnsi="Arial" w:cs="Arial"/>
          <w:b/>
          <w:sz w:val="24"/>
        </w:rPr>
      </w:pPr>
    </w:p>
    <w:p w14:paraId="3896BF3B" w14:textId="77777777" w:rsidR="009B5D44" w:rsidRPr="00F92A23" w:rsidRDefault="006D1A60" w:rsidP="007E296E">
      <w:pPr>
        <w:tabs>
          <w:tab w:val="left" w:pos="5580"/>
        </w:tabs>
        <w:spacing w:line="240" w:lineRule="auto"/>
        <w:jc w:val="center"/>
        <w:rPr>
          <w:rFonts w:ascii="Arial" w:hAnsi="Arial" w:cs="Arial"/>
          <w:sz w:val="24"/>
        </w:rPr>
      </w:pPr>
      <w:r w:rsidRPr="00F92A23">
        <w:rPr>
          <w:rFonts w:ascii="Arial" w:hAnsi="Arial" w:cs="Arial"/>
          <w:b/>
          <w:sz w:val="24"/>
        </w:rPr>
        <w:t>Gina M. Pretzer, M.S.</w:t>
      </w:r>
      <w:r w:rsidR="009B5D44" w:rsidRPr="00F92A23">
        <w:rPr>
          <w:rFonts w:ascii="Arial" w:hAnsi="Arial" w:cs="Arial"/>
          <w:b/>
          <w:sz w:val="24"/>
        </w:rPr>
        <w:br/>
      </w:r>
      <w:r w:rsidR="001E0812" w:rsidRPr="00F92A23">
        <w:rPr>
          <w:rFonts w:ascii="Arial" w:hAnsi="Arial" w:cs="Arial"/>
          <w:sz w:val="24"/>
        </w:rPr>
        <w:t>Cognitive and Information Sciences Program</w:t>
      </w:r>
      <w:r w:rsidR="001E0812" w:rsidRPr="00F92A23">
        <w:rPr>
          <w:rFonts w:ascii="Arial" w:hAnsi="Arial" w:cs="Arial"/>
          <w:sz w:val="24"/>
        </w:rPr>
        <w:br/>
        <w:t>University of California, Merced</w:t>
      </w:r>
      <w:r w:rsidR="001E0812" w:rsidRPr="00F92A23">
        <w:rPr>
          <w:rFonts w:ascii="Arial" w:hAnsi="Arial" w:cs="Arial"/>
          <w:sz w:val="24"/>
        </w:rPr>
        <w:br/>
        <w:t>School of Social Sciences, Humanities, and Arts</w:t>
      </w:r>
      <w:r w:rsidR="001E0812" w:rsidRPr="00F92A23">
        <w:rPr>
          <w:rFonts w:ascii="Arial" w:hAnsi="Arial" w:cs="Arial"/>
          <w:sz w:val="24"/>
        </w:rPr>
        <w:br/>
        <w:t>5200 N. Lake Rd., Merced, CA 95343</w:t>
      </w:r>
      <w:r w:rsidR="007E296E" w:rsidRPr="00F92A23">
        <w:rPr>
          <w:rFonts w:ascii="Arial" w:hAnsi="Arial" w:cs="Arial"/>
          <w:sz w:val="24"/>
        </w:rPr>
        <w:br/>
      </w:r>
      <w:r w:rsidR="009B5D44" w:rsidRPr="00F92A23">
        <w:rPr>
          <w:rFonts w:ascii="Arial" w:hAnsi="Arial" w:cs="Arial"/>
          <w:sz w:val="24"/>
        </w:rPr>
        <w:t xml:space="preserve">Email:  </w:t>
      </w:r>
      <w:r w:rsidRPr="00F92A23">
        <w:rPr>
          <w:rFonts w:ascii="Arial" w:hAnsi="Arial" w:cs="Arial"/>
          <w:sz w:val="24"/>
        </w:rPr>
        <w:t>gpretzer@ucmerced.edu</w:t>
      </w:r>
    </w:p>
    <w:p w14:paraId="0A330B96" w14:textId="77777777" w:rsidR="009B5D44" w:rsidRPr="00F92A23" w:rsidRDefault="009B5D44" w:rsidP="009B5D44">
      <w:pPr>
        <w:spacing w:line="240" w:lineRule="auto"/>
        <w:jc w:val="center"/>
        <w:rPr>
          <w:rFonts w:ascii="Arial" w:hAnsi="Arial" w:cs="Arial"/>
        </w:rPr>
      </w:pPr>
    </w:p>
    <w:p w14:paraId="6350221A" w14:textId="77777777" w:rsidR="009B5D44" w:rsidRPr="00F92A23" w:rsidRDefault="009B5D44" w:rsidP="009B5D44">
      <w:pPr>
        <w:pBdr>
          <w:bottom w:val="single" w:sz="12" w:space="1" w:color="auto"/>
        </w:pBdr>
        <w:spacing w:line="240" w:lineRule="auto"/>
        <w:jc w:val="center"/>
        <w:rPr>
          <w:rFonts w:ascii="Arial" w:hAnsi="Arial" w:cs="Arial"/>
          <w:b/>
        </w:rPr>
      </w:pPr>
      <w:r w:rsidRPr="00F92A23">
        <w:rPr>
          <w:rFonts w:ascii="Arial" w:hAnsi="Arial" w:cs="Arial"/>
          <w:b/>
        </w:rPr>
        <w:t>Education</w:t>
      </w:r>
    </w:p>
    <w:p w14:paraId="14392A85" w14:textId="77777777" w:rsidR="005F3E52" w:rsidRPr="00F92A23" w:rsidRDefault="005F3E52" w:rsidP="009B5D44">
      <w:pPr>
        <w:spacing w:line="240" w:lineRule="auto"/>
        <w:ind w:left="720" w:hanging="720"/>
        <w:rPr>
          <w:rFonts w:ascii="Arial" w:hAnsi="Arial" w:cs="Arial"/>
        </w:rPr>
      </w:pPr>
      <w:r w:rsidRPr="00F92A23">
        <w:rPr>
          <w:rFonts w:ascii="Arial" w:hAnsi="Arial" w:cs="Arial"/>
          <w:b/>
        </w:rPr>
        <w:t xml:space="preserve">Doctor of Philosophy, </w:t>
      </w:r>
      <w:r w:rsidRPr="00F92A23">
        <w:rPr>
          <w:rFonts w:ascii="Arial" w:hAnsi="Arial" w:cs="Arial"/>
        </w:rPr>
        <w:t>Cognitive and Information Sciences, University of California, Merced; School of Social Sciences, Humanities (Expected Graduation May, 2018)</w:t>
      </w:r>
    </w:p>
    <w:p w14:paraId="7020F972" w14:textId="77777777" w:rsidR="005F3E52" w:rsidRPr="00F92A23" w:rsidRDefault="005F3E52" w:rsidP="009B5D44">
      <w:pPr>
        <w:spacing w:line="240" w:lineRule="auto"/>
        <w:ind w:left="720" w:hanging="720"/>
        <w:rPr>
          <w:rFonts w:ascii="Arial" w:hAnsi="Arial" w:cs="Arial"/>
        </w:rPr>
      </w:pPr>
      <w:r w:rsidRPr="00F92A23">
        <w:rPr>
          <w:rFonts w:ascii="Arial" w:hAnsi="Arial" w:cs="Arial"/>
          <w:b/>
        </w:rPr>
        <w:tab/>
      </w:r>
      <w:r w:rsidRPr="00F92A23">
        <w:rPr>
          <w:rFonts w:ascii="Arial" w:hAnsi="Arial" w:cs="Arial"/>
        </w:rPr>
        <w:t>Advisor, Dr. Anne Warlaumont</w:t>
      </w:r>
    </w:p>
    <w:p w14:paraId="3C0E6F0B" w14:textId="77777777" w:rsidR="009B5D44" w:rsidRPr="00F92A23" w:rsidRDefault="009B5D44" w:rsidP="009B5D44">
      <w:pPr>
        <w:spacing w:line="240" w:lineRule="auto"/>
        <w:ind w:left="720" w:hanging="720"/>
        <w:rPr>
          <w:rFonts w:ascii="Arial" w:hAnsi="Arial" w:cs="Arial"/>
        </w:rPr>
      </w:pPr>
      <w:r w:rsidRPr="00F92A23">
        <w:rPr>
          <w:rFonts w:ascii="Arial" w:hAnsi="Arial" w:cs="Arial"/>
          <w:b/>
        </w:rPr>
        <w:t xml:space="preserve">Master of Science, </w:t>
      </w:r>
      <w:r w:rsidRPr="00F92A23">
        <w:rPr>
          <w:rFonts w:ascii="Arial" w:hAnsi="Arial" w:cs="Arial"/>
        </w:rPr>
        <w:t>Speech-Language Pathology, Idaho State University, School of Rehabilitation &amp; Communication Sciences, Department of Communication Sciences</w:t>
      </w:r>
      <w:r w:rsidR="005F3E52" w:rsidRPr="00F92A23">
        <w:rPr>
          <w:rFonts w:ascii="Arial" w:hAnsi="Arial" w:cs="Arial"/>
        </w:rPr>
        <w:t xml:space="preserve"> and Disorders, (</w:t>
      </w:r>
      <w:r w:rsidRPr="00F92A23">
        <w:rPr>
          <w:rFonts w:ascii="Arial" w:hAnsi="Arial" w:cs="Arial"/>
        </w:rPr>
        <w:t xml:space="preserve">August, 2014) </w:t>
      </w:r>
    </w:p>
    <w:p w14:paraId="10C6D0BE" w14:textId="77777777" w:rsidR="009B5D44" w:rsidRPr="00F92A23" w:rsidRDefault="009B5D44" w:rsidP="009B5D44">
      <w:pPr>
        <w:spacing w:line="240" w:lineRule="auto"/>
        <w:ind w:left="720" w:hanging="720"/>
        <w:rPr>
          <w:rFonts w:ascii="Arial" w:hAnsi="Arial" w:cs="Arial"/>
        </w:rPr>
      </w:pPr>
      <w:r w:rsidRPr="00F92A23">
        <w:rPr>
          <w:rFonts w:ascii="Arial" w:hAnsi="Arial" w:cs="Arial"/>
          <w:b/>
        </w:rPr>
        <w:t>Bachelor of Science,</w:t>
      </w:r>
      <w:r w:rsidRPr="00F92A23">
        <w:rPr>
          <w:rFonts w:ascii="Arial" w:hAnsi="Arial" w:cs="Arial"/>
        </w:rPr>
        <w:t xml:space="preserve"> Communication Sciences and Disorder with an emphasis in Speech-Language Pathology, School of Rehabilitation &amp; Communication Sciences, Department of Communication Sciences and Disorders, (May, 2012)</w:t>
      </w:r>
    </w:p>
    <w:p w14:paraId="3642B109" w14:textId="77777777" w:rsidR="00022138" w:rsidRPr="00F92A23" w:rsidRDefault="00022138" w:rsidP="009B5D44">
      <w:pPr>
        <w:spacing w:line="240" w:lineRule="auto"/>
        <w:ind w:left="720" w:hanging="720"/>
        <w:rPr>
          <w:rFonts w:ascii="Arial" w:hAnsi="Arial" w:cs="Arial"/>
        </w:rPr>
      </w:pPr>
    </w:p>
    <w:p w14:paraId="378E7FF6" w14:textId="77777777" w:rsidR="009B5D44" w:rsidRPr="00F92A23" w:rsidRDefault="009B5D44" w:rsidP="009B5D44">
      <w:pPr>
        <w:pBdr>
          <w:bottom w:val="single" w:sz="12" w:space="1" w:color="auto"/>
        </w:pBdr>
        <w:spacing w:line="240" w:lineRule="auto"/>
        <w:ind w:left="720" w:hanging="720"/>
        <w:jc w:val="center"/>
        <w:rPr>
          <w:rFonts w:ascii="Arial" w:hAnsi="Arial" w:cs="Arial"/>
          <w:b/>
        </w:rPr>
      </w:pPr>
      <w:r w:rsidRPr="00F92A23">
        <w:rPr>
          <w:rFonts w:ascii="Arial" w:hAnsi="Arial" w:cs="Arial"/>
          <w:b/>
        </w:rPr>
        <w:t>Employment</w:t>
      </w:r>
    </w:p>
    <w:p w14:paraId="70CFC41A" w14:textId="77777777" w:rsidR="006471B8" w:rsidRPr="00F92A23" w:rsidRDefault="006471B8" w:rsidP="009B5D44">
      <w:pPr>
        <w:spacing w:line="240" w:lineRule="auto"/>
        <w:ind w:left="720" w:hanging="720"/>
        <w:rPr>
          <w:rFonts w:ascii="Arial" w:hAnsi="Arial" w:cs="Arial"/>
        </w:rPr>
      </w:pPr>
      <w:r w:rsidRPr="00F92A23">
        <w:rPr>
          <w:rFonts w:ascii="Arial" w:hAnsi="Arial" w:cs="Arial"/>
          <w:b/>
        </w:rPr>
        <w:t>Teaching Assistant,</w:t>
      </w:r>
      <w:r w:rsidRPr="00F92A23">
        <w:rPr>
          <w:rFonts w:ascii="Arial" w:hAnsi="Arial" w:cs="Arial"/>
        </w:rPr>
        <w:t xml:space="preserve"> University of California, Merced, School of Social Sciences Humanities, and Arts</w:t>
      </w:r>
    </w:p>
    <w:p w14:paraId="258BE516" w14:textId="1DCDFF63" w:rsidR="008E2B58" w:rsidRDefault="008E2B58" w:rsidP="008E2B58">
      <w:pPr>
        <w:spacing w:line="240" w:lineRule="auto"/>
        <w:ind w:left="720"/>
        <w:rPr>
          <w:rFonts w:ascii="Arial" w:hAnsi="Arial" w:cs="Arial"/>
          <w:b/>
        </w:rPr>
      </w:pPr>
      <w:r>
        <w:rPr>
          <w:rFonts w:ascii="Arial" w:hAnsi="Arial" w:cs="Arial"/>
          <w:b/>
        </w:rPr>
        <w:t xml:space="preserve">Spring 2015 </w:t>
      </w:r>
      <w:r>
        <w:rPr>
          <w:rFonts w:ascii="Arial" w:hAnsi="Arial" w:cs="Arial"/>
        </w:rPr>
        <w:t xml:space="preserve">COGS 005: </w:t>
      </w:r>
      <w:r>
        <w:rPr>
          <w:rFonts w:ascii="Arial" w:hAnsi="Arial" w:cs="Arial"/>
        </w:rPr>
        <w:t>Introduction t</w:t>
      </w:r>
      <w:r>
        <w:rPr>
          <w:rFonts w:ascii="Arial" w:hAnsi="Arial" w:cs="Arial"/>
        </w:rPr>
        <w:t xml:space="preserve">o Language and Linguistics </w:t>
      </w:r>
    </w:p>
    <w:p w14:paraId="52C57BEA" w14:textId="7778F926" w:rsidR="00985E7E" w:rsidRPr="00985E7E" w:rsidRDefault="006471B8" w:rsidP="008E2B58">
      <w:pPr>
        <w:spacing w:line="240" w:lineRule="auto"/>
        <w:ind w:left="720" w:hanging="720"/>
        <w:rPr>
          <w:rFonts w:ascii="Arial" w:hAnsi="Arial" w:cs="Arial"/>
        </w:rPr>
      </w:pPr>
      <w:r w:rsidRPr="00F92A23">
        <w:rPr>
          <w:rFonts w:ascii="Arial" w:hAnsi="Arial" w:cs="Arial"/>
          <w:b/>
        </w:rPr>
        <w:tab/>
        <w:t>Fall 2014</w:t>
      </w:r>
      <w:r w:rsidRPr="00F92A23">
        <w:rPr>
          <w:rFonts w:ascii="Arial" w:hAnsi="Arial" w:cs="Arial"/>
        </w:rPr>
        <w:t xml:space="preserve"> </w:t>
      </w:r>
      <w:r w:rsidR="008E2B58">
        <w:rPr>
          <w:rFonts w:ascii="Arial" w:hAnsi="Arial" w:cs="Arial"/>
        </w:rPr>
        <w:t xml:space="preserve">COGS 001: </w:t>
      </w:r>
      <w:r w:rsidRPr="00F92A23">
        <w:rPr>
          <w:rFonts w:ascii="Arial" w:hAnsi="Arial" w:cs="Arial"/>
        </w:rPr>
        <w:t>Introduct</w:t>
      </w:r>
      <w:r w:rsidR="008E2B58">
        <w:rPr>
          <w:rFonts w:ascii="Arial" w:hAnsi="Arial" w:cs="Arial"/>
        </w:rPr>
        <w:t>ion to Cognitive Science</w:t>
      </w:r>
      <w:r w:rsidRPr="00F92A23">
        <w:rPr>
          <w:rFonts w:ascii="Arial" w:hAnsi="Arial" w:cs="Arial"/>
        </w:rPr>
        <w:t xml:space="preserve"> </w:t>
      </w:r>
    </w:p>
    <w:p w14:paraId="2086FBD2" w14:textId="77777777" w:rsidR="009B5D44" w:rsidRPr="00F92A23" w:rsidRDefault="009B5D44" w:rsidP="009B5D44">
      <w:pPr>
        <w:spacing w:line="240" w:lineRule="auto"/>
        <w:ind w:left="720" w:hanging="720"/>
        <w:rPr>
          <w:rFonts w:ascii="Arial" w:hAnsi="Arial" w:cs="Arial"/>
        </w:rPr>
      </w:pPr>
      <w:r w:rsidRPr="00F92A23">
        <w:rPr>
          <w:rFonts w:ascii="Arial" w:hAnsi="Arial" w:cs="Arial"/>
          <w:b/>
        </w:rPr>
        <w:t>Graduate Teaching/Research Assistant,</w:t>
      </w:r>
      <w:r w:rsidRPr="00F92A23">
        <w:rPr>
          <w:rFonts w:ascii="Arial" w:hAnsi="Arial" w:cs="Arial"/>
        </w:rPr>
        <w:t xml:space="preserve"> Idaho State University, Department of Communication Sciences and Disorders (2013-present)</w:t>
      </w:r>
    </w:p>
    <w:p w14:paraId="75775AC3" w14:textId="77777777" w:rsidR="009B5D44" w:rsidRPr="00F92A23" w:rsidRDefault="009B5D44" w:rsidP="009B5D44">
      <w:pPr>
        <w:spacing w:line="240" w:lineRule="auto"/>
        <w:ind w:left="720" w:hanging="720"/>
        <w:rPr>
          <w:rFonts w:ascii="Arial" w:hAnsi="Arial" w:cs="Arial"/>
        </w:rPr>
      </w:pPr>
      <w:r w:rsidRPr="00F92A23">
        <w:rPr>
          <w:rFonts w:ascii="Arial" w:hAnsi="Arial" w:cs="Arial"/>
          <w:b/>
        </w:rPr>
        <w:tab/>
        <w:t>Infant Vocal Development Lab</w:t>
      </w:r>
      <w:r w:rsidRPr="00F92A23">
        <w:rPr>
          <w:rFonts w:ascii="Arial" w:hAnsi="Arial" w:cs="Arial"/>
        </w:rPr>
        <w:t>, under direction of Heather L. Ramsdell-Hudock, Ph.D., CCC-SLP</w:t>
      </w:r>
    </w:p>
    <w:p w14:paraId="7EE1E2DF" w14:textId="76FB1432" w:rsidR="00164CF7" w:rsidRPr="00F92A23" w:rsidRDefault="00164CF7" w:rsidP="00164CF7">
      <w:pPr>
        <w:spacing w:line="240" w:lineRule="auto"/>
        <w:ind w:left="1440"/>
        <w:rPr>
          <w:rFonts w:ascii="Arial" w:hAnsi="Arial" w:cs="Arial"/>
          <w:i/>
        </w:rPr>
      </w:pPr>
      <w:r w:rsidRPr="00F92A23">
        <w:rPr>
          <w:rFonts w:ascii="Arial" w:hAnsi="Arial" w:cs="Arial"/>
          <w:i/>
        </w:rPr>
        <w:t>Duties include</w:t>
      </w:r>
      <w:r w:rsidR="008E2B58">
        <w:rPr>
          <w:rFonts w:ascii="Arial" w:hAnsi="Arial" w:cs="Arial"/>
          <w:i/>
        </w:rPr>
        <w:t>d</w:t>
      </w:r>
      <w:r w:rsidRPr="00F92A23">
        <w:rPr>
          <w:rFonts w:ascii="Arial" w:hAnsi="Arial" w:cs="Arial"/>
          <w:i/>
        </w:rPr>
        <w:t xml:space="preserve"> synching audio and vide</w:t>
      </w:r>
      <w:r w:rsidR="003C648F" w:rsidRPr="00F92A23">
        <w:rPr>
          <w:rFonts w:ascii="Arial" w:hAnsi="Arial" w:cs="Arial"/>
          <w:i/>
        </w:rPr>
        <w:t xml:space="preserve">o recordings of infant sessions, </w:t>
      </w:r>
      <w:r w:rsidRPr="00F92A23">
        <w:rPr>
          <w:rFonts w:ascii="Arial" w:hAnsi="Arial" w:cs="Arial"/>
          <w:i/>
        </w:rPr>
        <w:t>locating and coding u</w:t>
      </w:r>
      <w:r w:rsidR="00287A7E" w:rsidRPr="00F92A23">
        <w:rPr>
          <w:rFonts w:ascii="Arial" w:hAnsi="Arial" w:cs="Arial"/>
          <w:i/>
        </w:rPr>
        <w:t>tter</w:t>
      </w:r>
      <w:r w:rsidR="003C648F" w:rsidRPr="00F92A23">
        <w:rPr>
          <w:rFonts w:ascii="Arial" w:hAnsi="Arial" w:cs="Arial"/>
          <w:i/>
        </w:rPr>
        <w:t xml:space="preserve">ances from infant sessions using acoustical analysis software, </w:t>
      </w:r>
      <w:r w:rsidR="00287A7E" w:rsidRPr="00F92A23">
        <w:rPr>
          <w:rFonts w:ascii="Arial" w:hAnsi="Arial" w:cs="Arial"/>
          <w:i/>
        </w:rPr>
        <w:br/>
      </w:r>
      <w:r w:rsidR="003C648F" w:rsidRPr="00F92A23">
        <w:rPr>
          <w:rFonts w:ascii="Arial" w:hAnsi="Arial" w:cs="Arial"/>
          <w:i/>
        </w:rPr>
        <w:t xml:space="preserve">as well as </w:t>
      </w:r>
      <w:r w:rsidRPr="00F92A23">
        <w:rPr>
          <w:rFonts w:ascii="Arial" w:hAnsi="Arial" w:cs="Arial"/>
          <w:i/>
        </w:rPr>
        <w:t>analyzing and transcribing infant utterances and caregiver reports.</w:t>
      </w:r>
    </w:p>
    <w:p w14:paraId="3AC984EA" w14:textId="77777777" w:rsidR="000A4E86" w:rsidRPr="00F92A23" w:rsidRDefault="009B5D44" w:rsidP="009B5D44">
      <w:pPr>
        <w:spacing w:line="240" w:lineRule="auto"/>
        <w:ind w:left="720" w:hanging="720"/>
        <w:rPr>
          <w:rFonts w:ascii="Arial" w:hAnsi="Arial" w:cs="Arial"/>
        </w:rPr>
      </w:pPr>
      <w:r w:rsidRPr="00F92A23">
        <w:rPr>
          <w:rFonts w:ascii="Arial" w:hAnsi="Arial" w:cs="Arial"/>
          <w:b/>
        </w:rPr>
        <w:tab/>
        <w:t xml:space="preserve">Northwest Center for Fluency Disorders Lab, </w:t>
      </w:r>
      <w:r w:rsidRPr="00F92A23">
        <w:rPr>
          <w:rFonts w:ascii="Arial" w:hAnsi="Arial" w:cs="Arial"/>
        </w:rPr>
        <w:t>under direction of Daniel Hudock, Ph.D., CCC-SLP</w:t>
      </w:r>
    </w:p>
    <w:p w14:paraId="5FFCE13E" w14:textId="1942C9DD" w:rsidR="000B3711" w:rsidRPr="00F92A23" w:rsidRDefault="000A4E86" w:rsidP="00054B20">
      <w:pPr>
        <w:spacing w:line="240" w:lineRule="auto"/>
        <w:ind w:left="1440"/>
        <w:rPr>
          <w:rFonts w:ascii="Arial" w:hAnsi="Arial" w:cs="Arial"/>
        </w:rPr>
      </w:pPr>
      <w:r w:rsidRPr="00F92A23">
        <w:rPr>
          <w:rFonts w:ascii="Arial" w:hAnsi="Arial" w:cs="Arial"/>
          <w:i/>
        </w:rPr>
        <w:t>Duties include</w:t>
      </w:r>
      <w:r w:rsidR="008E2B58">
        <w:rPr>
          <w:rFonts w:ascii="Arial" w:hAnsi="Arial" w:cs="Arial"/>
          <w:i/>
        </w:rPr>
        <w:t>d</w:t>
      </w:r>
      <w:r w:rsidRPr="00F92A23">
        <w:rPr>
          <w:rFonts w:ascii="Arial" w:hAnsi="Arial" w:cs="Arial"/>
          <w:i/>
        </w:rPr>
        <w:t xml:space="preserve"> recruiting and running participants for research studies, collecting and analyzing data, and helping thesis studies conduct their research, in addition to attending and taking minutes at meetings, creating website content, </w:t>
      </w:r>
      <w:r w:rsidR="000B3711" w:rsidRPr="00F92A23">
        <w:rPr>
          <w:rFonts w:ascii="Arial" w:hAnsi="Arial" w:cs="Arial"/>
          <w:i/>
        </w:rPr>
        <w:t>re</w:t>
      </w:r>
      <w:r w:rsidRPr="00F92A23">
        <w:rPr>
          <w:rFonts w:ascii="Arial" w:hAnsi="Arial" w:cs="Arial"/>
          <w:i/>
        </w:rPr>
        <w:t>searching for grants, and creating content for the Intensive Stuttering Clinic Manual.</w:t>
      </w:r>
    </w:p>
    <w:p w14:paraId="0359F85F" w14:textId="77777777" w:rsidR="000B3711" w:rsidRPr="00F92A23" w:rsidRDefault="00164CF7" w:rsidP="00F1052A">
      <w:pPr>
        <w:spacing w:line="240" w:lineRule="auto"/>
        <w:ind w:left="1440" w:hanging="720"/>
        <w:rPr>
          <w:rFonts w:ascii="Arial" w:hAnsi="Arial" w:cs="Arial"/>
        </w:rPr>
      </w:pPr>
      <w:r w:rsidRPr="00F92A23">
        <w:rPr>
          <w:rFonts w:ascii="Arial" w:hAnsi="Arial" w:cs="Arial"/>
          <w:b/>
        </w:rPr>
        <w:lastRenderedPageBreak/>
        <w:t xml:space="preserve">Signal Processing Lab, </w:t>
      </w:r>
      <w:r w:rsidR="00F1052A" w:rsidRPr="00F92A23">
        <w:rPr>
          <w:rFonts w:ascii="Arial" w:hAnsi="Arial" w:cs="Arial"/>
        </w:rPr>
        <w:t>CSED 6630-01 Fluency Disorders, taught by Daniel Hudock, Ph.D., CCC-SLP</w:t>
      </w:r>
    </w:p>
    <w:p w14:paraId="2D99F6C1" w14:textId="6264CB9D" w:rsidR="007D56C2" w:rsidRPr="00F92A23" w:rsidRDefault="007D56C2" w:rsidP="00F1052A">
      <w:pPr>
        <w:spacing w:line="240" w:lineRule="auto"/>
        <w:ind w:left="1440" w:hanging="720"/>
        <w:rPr>
          <w:rFonts w:ascii="Arial" w:hAnsi="Arial" w:cs="Arial"/>
          <w:i/>
        </w:rPr>
      </w:pPr>
      <w:r w:rsidRPr="00F92A23">
        <w:rPr>
          <w:rFonts w:ascii="Arial" w:hAnsi="Arial" w:cs="Arial"/>
          <w:b/>
        </w:rPr>
        <w:tab/>
      </w:r>
      <w:r w:rsidRPr="00F92A23">
        <w:rPr>
          <w:rFonts w:ascii="Arial" w:hAnsi="Arial" w:cs="Arial"/>
          <w:i/>
        </w:rPr>
        <w:t>Instructor for a 60 minute</w:t>
      </w:r>
      <w:r w:rsidR="007F2256" w:rsidRPr="00F92A23">
        <w:rPr>
          <w:rFonts w:ascii="Arial" w:hAnsi="Arial" w:cs="Arial"/>
          <w:i/>
        </w:rPr>
        <w:t xml:space="preserve"> individual or group</w:t>
      </w:r>
      <w:r w:rsidR="008E2B58">
        <w:rPr>
          <w:rFonts w:ascii="Arial" w:hAnsi="Arial" w:cs="Arial"/>
          <w:i/>
        </w:rPr>
        <w:t xml:space="preserve"> lab with 16</w:t>
      </w:r>
      <w:r w:rsidRPr="00F92A23">
        <w:rPr>
          <w:rFonts w:ascii="Arial" w:hAnsi="Arial" w:cs="Arial"/>
          <w:i/>
        </w:rPr>
        <w:t xml:space="preserve"> students; taught students how to use acoustic analysis software (PRAAT and Audacity) and how to interpret and analyze acoustic signals in waveforms and spectrograms.</w:t>
      </w:r>
    </w:p>
    <w:p w14:paraId="069C2455" w14:textId="77777777" w:rsidR="009B5D44" w:rsidRPr="00F92A23" w:rsidRDefault="00164CF7" w:rsidP="000B3711">
      <w:pPr>
        <w:spacing w:line="240" w:lineRule="auto"/>
        <w:ind w:left="1440" w:hanging="720"/>
        <w:rPr>
          <w:rFonts w:ascii="Arial" w:hAnsi="Arial" w:cs="Arial"/>
        </w:rPr>
      </w:pPr>
      <w:r w:rsidRPr="00F92A23">
        <w:rPr>
          <w:rFonts w:ascii="Arial" w:hAnsi="Arial" w:cs="Arial"/>
        </w:rPr>
        <w:tab/>
      </w:r>
    </w:p>
    <w:p w14:paraId="2F2A78AB" w14:textId="77777777" w:rsidR="00135305" w:rsidRPr="00F92A23" w:rsidRDefault="009B5D44" w:rsidP="00B66FAD">
      <w:pPr>
        <w:pBdr>
          <w:bottom w:val="single" w:sz="12" w:space="1" w:color="auto"/>
        </w:pBdr>
        <w:spacing w:line="240" w:lineRule="auto"/>
        <w:ind w:left="720" w:hanging="720"/>
        <w:rPr>
          <w:rFonts w:ascii="Arial" w:hAnsi="Arial" w:cs="Arial"/>
          <w:b/>
        </w:rPr>
      </w:pPr>
      <w:r w:rsidRPr="00F92A23">
        <w:rPr>
          <w:rFonts w:ascii="Arial" w:hAnsi="Arial" w:cs="Arial"/>
          <w:b/>
        </w:rPr>
        <w:t xml:space="preserve">Materials Room Aide, </w:t>
      </w:r>
      <w:r w:rsidRPr="00F92A23">
        <w:rPr>
          <w:rFonts w:ascii="Arial" w:hAnsi="Arial" w:cs="Arial"/>
        </w:rPr>
        <w:t>Idaho State University, Departmen</w:t>
      </w:r>
      <w:r w:rsidR="00B66FAD" w:rsidRPr="00F92A23">
        <w:rPr>
          <w:rFonts w:ascii="Arial" w:hAnsi="Arial" w:cs="Arial"/>
        </w:rPr>
        <w:t xml:space="preserve">t of Communication Sciences and </w:t>
      </w:r>
      <w:r w:rsidRPr="00F92A23">
        <w:rPr>
          <w:rFonts w:ascii="Arial" w:hAnsi="Arial" w:cs="Arial"/>
        </w:rPr>
        <w:t>Disorders (2012-2013)</w:t>
      </w:r>
      <w:r w:rsidR="00135305" w:rsidRPr="00F92A23">
        <w:rPr>
          <w:rFonts w:ascii="Arial" w:hAnsi="Arial" w:cs="Arial"/>
          <w:b/>
        </w:rPr>
        <w:t xml:space="preserve"> </w:t>
      </w:r>
    </w:p>
    <w:p w14:paraId="0B63FCE9" w14:textId="77777777" w:rsidR="00135305" w:rsidRPr="00F92A23" w:rsidRDefault="00135305" w:rsidP="00135305">
      <w:pPr>
        <w:pBdr>
          <w:bottom w:val="single" w:sz="12" w:space="1" w:color="auto"/>
        </w:pBdr>
        <w:spacing w:line="240" w:lineRule="auto"/>
        <w:ind w:left="720" w:hanging="720"/>
        <w:jc w:val="center"/>
        <w:rPr>
          <w:rFonts w:ascii="Arial" w:hAnsi="Arial" w:cs="Arial"/>
          <w:b/>
        </w:rPr>
      </w:pPr>
    </w:p>
    <w:p w14:paraId="15EA2062" w14:textId="77777777" w:rsidR="00135305" w:rsidRPr="00F92A23" w:rsidRDefault="00135305" w:rsidP="00135305">
      <w:pPr>
        <w:pBdr>
          <w:bottom w:val="single" w:sz="12" w:space="1" w:color="auto"/>
        </w:pBdr>
        <w:spacing w:line="240" w:lineRule="auto"/>
        <w:ind w:left="720" w:hanging="720"/>
        <w:jc w:val="center"/>
        <w:rPr>
          <w:rFonts w:ascii="Arial" w:hAnsi="Arial" w:cs="Arial"/>
          <w:b/>
        </w:rPr>
      </w:pPr>
      <w:r w:rsidRPr="00F92A23">
        <w:rPr>
          <w:rFonts w:ascii="Arial" w:hAnsi="Arial" w:cs="Arial"/>
          <w:b/>
        </w:rPr>
        <w:t>Clinical Experience</w:t>
      </w:r>
    </w:p>
    <w:p w14:paraId="51E909BF" w14:textId="77777777" w:rsidR="00135305" w:rsidRPr="00F92A23" w:rsidRDefault="00135305" w:rsidP="00135305">
      <w:pPr>
        <w:spacing w:line="240" w:lineRule="auto"/>
        <w:ind w:left="720" w:hanging="720"/>
        <w:rPr>
          <w:rFonts w:ascii="Arial" w:hAnsi="Arial" w:cs="Arial"/>
          <w:b/>
        </w:rPr>
      </w:pPr>
      <w:r w:rsidRPr="00F92A23">
        <w:rPr>
          <w:rFonts w:ascii="Arial" w:hAnsi="Arial" w:cs="Arial"/>
          <w:b/>
        </w:rPr>
        <w:t>Master’s Student Clinician:</w:t>
      </w:r>
    </w:p>
    <w:p w14:paraId="7427BC6D" w14:textId="77777777" w:rsidR="00135305" w:rsidRPr="00F92A23" w:rsidRDefault="00135305" w:rsidP="00135305">
      <w:pPr>
        <w:spacing w:line="240" w:lineRule="auto"/>
        <w:ind w:left="720" w:hanging="720"/>
        <w:rPr>
          <w:rFonts w:ascii="Arial" w:hAnsi="Arial" w:cs="Arial"/>
        </w:rPr>
      </w:pPr>
      <w:r w:rsidRPr="00F92A23">
        <w:rPr>
          <w:rFonts w:ascii="Arial" w:hAnsi="Arial" w:cs="Arial"/>
          <w:b/>
        </w:rPr>
        <w:tab/>
        <w:t xml:space="preserve">Eastern Idaho Regional Medical Center, </w:t>
      </w:r>
      <w:r w:rsidRPr="00F92A23">
        <w:rPr>
          <w:rFonts w:ascii="Arial" w:hAnsi="Arial" w:cs="Arial"/>
        </w:rPr>
        <w:t>Idaho Falls, ID (Summer 2014)</w:t>
      </w:r>
    </w:p>
    <w:p w14:paraId="33748BD9" w14:textId="77777777" w:rsidR="00135305" w:rsidRPr="00F92A23" w:rsidRDefault="00135305" w:rsidP="00135305">
      <w:pPr>
        <w:spacing w:line="240" w:lineRule="auto"/>
        <w:ind w:left="1440"/>
        <w:rPr>
          <w:rFonts w:ascii="Arial" w:hAnsi="Arial" w:cs="Arial"/>
        </w:rPr>
      </w:pPr>
      <w:r w:rsidRPr="00F92A23">
        <w:rPr>
          <w:rFonts w:ascii="Arial" w:hAnsi="Arial" w:cs="Arial"/>
        </w:rPr>
        <w:t xml:space="preserve">Provided speech, language, cognitive, and swallowing assessment and therapy to adult and geriatric patients in rehabilitation, acute, sub-acute, and outpatient settings. Daily caseload ranged from 5-12 patients, with diagnoses of apraxia, dysarthria, aphasia, dysphagia, Multiple Sclerosis, dementia, and cognitive communication deficits.  </w:t>
      </w:r>
    </w:p>
    <w:p w14:paraId="1925CD31" w14:textId="77777777" w:rsidR="00135305" w:rsidRPr="00F92A23" w:rsidRDefault="00135305" w:rsidP="00135305">
      <w:pPr>
        <w:spacing w:line="240" w:lineRule="auto"/>
        <w:ind w:left="720" w:hanging="720"/>
        <w:rPr>
          <w:rFonts w:ascii="Arial" w:hAnsi="Arial" w:cs="Arial"/>
        </w:rPr>
      </w:pPr>
      <w:r w:rsidRPr="00F92A23">
        <w:rPr>
          <w:rFonts w:ascii="Arial" w:hAnsi="Arial" w:cs="Arial"/>
          <w:b/>
        </w:rPr>
        <w:tab/>
        <w:t>Idaho Department of Health and Welfare Infant Toddler Program,</w:t>
      </w:r>
      <w:r w:rsidRPr="00F92A23">
        <w:rPr>
          <w:rFonts w:ascii="Arial" w:hAnsi="Arial" w:cs="Arial"/>
        </w:rPr>
        <w:t xml:space="preserve"> Pocatello, ID (Spring 2014)</w:t>
      </w:r>
    </w:p>
    <w:p w14:paraId="5A3D7D9B" w14:textId="77777777" w:rsidR="00135305" w:rsidRPr="00F92A23" w:rsidRDefault="00135305" w:rsidP="00135305">
      <w:pPr>
        <w:spacing w:line="240" w:lineRule="auto"/>
        <w:ind w:left="1440"/>
        <w:rPr>
          <w:rFonts w:ascii="Arial" w:hAnsi="Arial" w:cs="Arial"/>
        </w:rPr>
      </w:pPr>
      <w:r w:rsidRPr="00F92A23">
        <w:rPr>
          <w:rFonts w:ascii="Arial" w:hAnsi="Arial" w:cs="Arial"/>
        </w:rPr>
        <w:t>Provided early intervention services, including feeding and swallowing therapy, articulation therapy, and language therapy to children aged birth to 3 years old in Southern Idaho.  Additionally provided education and coaching to parents of children with feeding and communication disorders.</w:t>
      </w:r>
    </w:p>
    <w:p w14:paraId="040894FB" w14:textId="77777777" w:rsidR="00135305" w:rsidRPr="00F92A23" w:rsidRDefault="00135305" w:rsidP="00135305">
      <w:pPr>
        <w:spacing w:line="240" w:lineRule="auto"/>
        <w:ind w:left="720"/>
        <w:rPr>
          <w:rFonts w:ascii="Arial" w:hAnsi="Arial" w:cs="Arial"/>
        </w:rPr>
      </w:pPr>
      <w:r w:rsidRPr="00F92A23">
        <w:rPr>
          <w:rFonts w:ascii="Arial" w:hAnsi="Arial" w:cs="Arial"/>
          <w:b/>
        </w:rPr>
        <w:t xml:space="preserve">School District #25, </w:t>
      </w:r>
      <w:r w:rsidRPr="00F92A23">
        <w:rPr>
          <w:rFonts w:ascii="Arial" w:hAnsi="Arial" w:cs="Arial"/>
        </w:rPr>
        <w:t>Pocatello, ID (Fall 2013)</w:t>
      </w:r>
    </w:p>
    <w:p w14:paraId="5848035A" w14:textId="77777777" w:rsidR="00135305" w:rsidRPr="00F92A23" w:rsidRDefault="00135305" w:rsidP="00135305">
      <w:pPr>
        <w:spacing w:line="240" w:lineRule="auto"/>
        <w:ind w:left="1440"/>
        <w:rPr>
          <w:rFonts w:ascii="Arial" w:hAnsi="Arial" w:cs="Arial"/>
        </w:rPr>
      </w:pPr>
      <w:r w:rsidRPr="00F92A23">
        <w:rPr>
          <w:rFonts w:ascii="Arial" w:hAnsi="Arial" w:cs="Arial"/>
        </w:rPr>
        <w:t>Provided speech and language therapy to a caseload of 41 elementary school students, including students with Cognitive Impairment, Childhood Apraxia of Speech, and Autism Spectrum Disorder</w:t>
      </w:r>
    </w:p>
    <w:p w14:paraId="5DB566F0" w14:textId="77777777" w:rsidR="00135305" w:rsidRPr="00F92A23" w:rsidRDefault="00135305" w:rsidP="00135305">
      <w:pPr>
        <w:spacing w:line="240" w:lineRule="auto"/>
        <w:ind w:left="720" w:hanging="720"/>
        <w:rPr>
          <w:rFonts w:ascii="Arial" w:hAnsi="Arial" w:cs="Arial"/>
        </w:rPr>
      </w:pPr>
      <w:r w:rsidRPr="00F92A23">
        <w:rPr>
          <w:rFonts w:ascii="Arial" w:hAnsi="Arial" w:cs="Arial"/>
          <w:b/>
        </w:rPr>
        <w:tab/>
        <w:t xml:space="preserve">Kindred Hospital Melbourne, </w:t>
      </w:r>
      <w:r w:rsidRPr="00F92A23">
        <w:rPr>
          <w:rFonts w:ascii="Arial" w:hAnsi="Arial" w:cs="Arial"/>
        </w:rPr>
        <w:t>Melbourne, FL (Summer 2013)</w:t>
      </w:r>
    </w:p>
    <w:p w14:paraId="133AFDD3" w14:textId="77777777" w:rsidR="00135305" w:rsidRPr="00F92A23" w:rsidRDefault="00135305" w:rsidP="00135305">
      <w:pPr>
        <w:spacing w:line="240" w:lineRule="auto"/>
        <w:ind w:left="1440"/>
        <w:rPr>
          <w:rFonts w:ascii="Arial" w:hAnsi="Arial"/>
        </w:rPr>
      </w:pPr>
      <w:r w:rsidRPr="00F92A23">
        <w:rPr>
          <w:rFonts w:ascii="Arial" w:hAnsi="Arial" w:cs="Arial"/>
          <w:shd w:val="clear" w:color="auto" w:fill="FFFFFF"/>
        </w:rPr>
        <w:t>Provided speech, language, cognitive, swallowing, and voice therapy, including use of Passy-Muir Valves, with adult and geriatric population in a sub-acute facility that specializes in pulmonary rehabilitation and care. Daily caseload ranged from four to eleven patients, depending on hospital census. Patient diagnoses included aphasia, apraxia of speech, aphonia secondary to tracheostomy, cognitive deficits, dysarthria, dysphagia, and dementia. Worked with patients with trachoestomy both on and off ventilators and using Passy-Muir Valves.</w:t>
      </w:r>
    </w:p>
    <w:p w14:paraId="59284C10" w14:textId="77777777" w:rsidR="00135305" w:rsidRPr="00F92A23" w:rsidRDefault="00135305" w:rsidP="00135305">
      <w:pPr>
        <w:spacing w:line="240" w:lineRule="auto"/>
        <w:ind w:left="720" w:hanging="720"/>
        <w:rPr>
          <w:rFonts w:ascii="Arial" w:hAnsi="Arial" w:cs="Arial"/>
        </w:rPr>
      </w:pPr>
      <w:r w:rsidRPr="00F92A23">
        <w:rPr>
          <w:rFonts w:ascii="Arial" w:hAnsi="Arial" w:cs="Arial"/>
          <w:b/>
        </w:rPr>
        <w:tab/>
        <w:t xml:space="preserve">Pocatello Care and Rehab, </w:t>
      </w:r>
      <w:r w:rsidRPr="00F92A23">
        <w:rPr>
          <w:rFonts w:ascii="Arial" w:hAnsi="Arial" w:cs="Arial"/>
        </w:rPr>
        <w:t>Pocatello, ID (Spring 2013)</w:t>
      </w:r>
    </w:p>
    <w:p w14:paraId="79FAD56E" w14:textId="77777777" w:rsidR="00135305" w:rsidRPr="00F92A23" w:rsidRDefault="00135305" w:rsidP="00135305">
      <w:pPr>
        <w:spacing w:line="240" w:lineRule="auto"/>
        <w:ind w:left="1440"/>
        <w:rPr>
          <w:rFonts w:ascii="Arial" w:hAnsi="Arial" w:cs="Arial"/>
        </w:rPr>
      </w:pPr>
      <w:r w:rsidRPr="00F92A23">
        <w:rPr>
          <w:rFonts w:ascii="Arial" w:hAnsi="Arial" w:cs="Arial"/>
        </w:rPr>
        <w:t>Led group language therapy for four geriatric patients with a variety of diagnoses, including Parkinson’s disease, Dementia, and General Cognitive Decline along with another student clinician</w:t>
      </w:r>
    </w:p>
    <w:p w14:paraId="26DAD213" w14:textId="77777777" w:rsidR="00135305" w:rsidRPr="00F92A23" w:rsidRDefault="00135305" w:rsidP="00135305">
      <w:pPr>
        <w:spacing w:line="240" w:lineRule="auto"/>
        <w:ind w:left="720" w:hanging="720"/>
        <w:rPr>
          <w:rFonts w:ascii="Arial" w:hAnsi="Arial" w:cs="Arial"/>
        </w:rPr>
      </w:pPr>
      <w:r w:rsidRPr="00F92A23">
        <w:rPr>
          <w:rFonts w:ascii="Arial" w:hAnsi="Arial" w:cs="Arial"/>
          <w:b/>
        </w:rPr>
        <w:lastRenderedPageBreak/>
        <w:tab/>
        <w:t>Idaho State University Speech Language and Hearing Clinic,</w:t>
      </w:r>
      <w:r w:rsidRPr="00F92A23">
        <w:rPr>
          <w:rFonts w:ascii="Arial" w:hAnsi="Arial" w:cs="Arial"/>
        </w:rPr>
        <w:t xml:space="preserve"> Pocatello, ID (Fall 2012- Spring 2013)</w:t>
      </w:r>
    </w:p>
    <w:p w14:paraId="33B9F925" w14:textId="77777777" w:rsidR="00135305" w:rsidRPr="00F92A23" w:rsidRDefault="00135305" w:rsidP="00135305">
      <w:pPr>
        <w:spacing w:line="240" w:lineRule="auto"/>
        <w:ind w:left="1440"/>
        <w:rPr>
          <w:rFonts w:ascii="Arial" w:hAnsi="Arial" w:cs="Arial"/>
        </w:rPr>
      </w:pPr>
      <w:r w:rsidRPr="00F92A23">
        <w:rPr>
          <w:rFonts w:ascii="Arial" w:hAnsi="Arial" w:cs="Arial"/>
          <w:shd w:val="clear" w:color="auto" w:fill="FFFFFF"/>
        </w:rPr>
        <w:t>Provided speech and language therapy for a preschool client, a school age client, and an adult client with diagnoses of Angelman Syndrome, Apraxia of Speech, and Developmental Delay.  Also, e</w:t>
      </w:r>
      <w:r w:rsidRPr="00F92A23">
        <w:rPr>
          <w:rFonts w:ascii="Arial" w:hAnsi="Arial" w:cs="Arial"/>
        </w:rPr>
        <w:t>valuated five students who speak English as a second language for prosody, articulation, and language difficulties, and provided therapy to address any issues found during assessment</w:t>
      </w:r>
    </w:p>
    <w:p w14:paraId="5D02694D" w14:textId="77777777" w:rsidR="009B5D44" w:rsidRPr="00F92A23" w:rsidRDefault="009B5D44" w:rsidP="009B5D44">
      <w:pPr>
        <w:spacing w:line="240" w:lineRule="auto"/>
        <w:ind w:left="720" w:hanging="720"/>
        <w:rPr>
          <w:rFonts w:ascii="Arial" w:hAnsi="Arial" w:cs="Arial"/>
        </w:rPr>
      </w:pPr>
    </w:p>
    <w:p w14:paraId="408E9194" w14:textId="77777777" w:rsidR="009B5D44" w:rsidRPr="00F92A23" w:rsidRDefault="009B5D44" w:rsidP="009B5D44">
      <w:pPr>
        <w:pBdr>
          <w:bottom w:val="single" w:sz="12" w:space="1" w:color="auto"/>
        </w:pBdr>
        <w:spacing w:line="240" w:lineRule="auto"/>
        <w:ind w:left="720" w:hanging="720"/>
        <w:jc w:val="center"/>
        <w:rPr>
          <w:rFonts w:ascii="Arial" w:hAnsi="Arial" w:cs="Arial"/>
        </w:rPr>
      </w:pPr>
      <w:r w:rsidRPr="00F92A23">
        <w:rPr>
          <w:rFonts w:ascii="Arial" w:hAnsi="Arial" w:cs="Arial"/>
          <w:b/>
        </w:rPr>
        <w:t>Membership</w:t>
      </w:r>
    </w:p>
    <w:p w14:paraId="034C9BF4" w14:textId="1250F1B6" w:rsidR="008E2B58" w:rsidRPr="008E2B58" w:rsidRDefault="008E2B58" w:rsidP="009B5D44">
      <w:pPr>
        <w:spacing w:line="240" w:lineRule="auto"/>
        <w:ind w:left="720" w:hanging="720"/>
        <w:rPr>
          <w:rFonts w:ascii="Arial" w:hAnsi="Arial" w:cs="Arial"/>
        </w:rPr>
      </w:pPr>
      <w:r>
        <w:rPr>
          <w:rFonts w:ascii="Arial" w:hAnsi="Arial" w:cs="Arial"/>
          <w:b/>
        </w:rPr>
        <w:t xml:space="preserve">Cognitive Science Society </w:t>
      </w:r>
      <w:r>
        <w:rPr>
          <w:rFonts w:ascii="Arial" w:hAnsi="Arial" w:cs="Arial"/>
        </w:rPr>
        <w:t>(2015-present)</w:t>
      </w:r>
    </w:p>
    <w:p w14:paraId="3873C191" w14:textId="77777777" w:rsidR="009B5D44" w:rsidRPr="00F92A23" w:rsidRDefault="009B5D44" w:rsidP="009B5D44">
      <w:pPr>
        <w:spacing w:line="240" w:lineRule="auto"/>
        <w:ind w:left="720" w:hanging="720"/>
        <w:rPr>
          <w:rFonts w:ascii="Arial" w:hAnsi="Arial" w:cs="Arial"/>
        </w:rPr>
      </w:pPr>
      <w:r w:rsidRPr="00F92A23">
        <w:rPr>
          <w:rFonts w:ascii="Arial" w:hAnsi="Arial" w:cs="Arial"/>
          <w:b/>
        </w:rPr>
        <w:t xml:space="preserve">National Student Speech Language and Hearing Association (NSSLHA), </w:t>
      </w:r>
      <w:r w:rsidRPr="00F92A23">
        <w:rPr>
          <w:rFonts w:ascii="Arial" w:hAnsi="Arial" w:cs="Arial"/>
        </w:rPr>
        <w:t xml:space="preserve">Region 10, Idaho State University </w:t>
      </w:r>
      <w:r w:rsidR="0031279F" w:rsidRPr="00F92A23">
        <w:rPr>
          <w:rFonts w:ascii="Arial" w:hAnsi="Arial" w:cs="Arial"/>
        </w:rPr>
        <w:t>Chapter, Member (2012-2014</w:t>
      </w:r>
      <w:r w:rsidRPr="00F92A23">
        <w:rPr>
          <w:rFonts w:ascii="Arial" w:hAnsi="Arial" w:cs="Arial"/>
        </w:rPr>
        <w:t>), National Member (2013-present)</w:t>
      </w:r>
    </w:p>
    <w:p w14:paraId="4BD5B99B" w14:textId="77777777" w:rsidR="00B66FAD" w:rsidRPr="00F92A23" w:rsidRDefault="009B5D44" w:rsidP="00B66FAD">
      <w:pPr>
        <w:spacing w:line="240" w:lineRule="auto"/>
        <w:ind w:left="720" w:hanging="720"/>
        <w:rPr>
          <w:rFonts w:ascii="Arial" w:hAnsi="Arial" w:cs="Arial"/>
          <w:i/>
        </w:rPr>
      </w:pPr>
      <w:r w:rsidRPr="00F92A23">
        <w:rPr>
          <w:rFonts w:ascii="Arial" w:hAnsi="Arial" w:cs="Arial"/>
          <w:b/>
        </w:rPr>
        <w:tab/>
      </w:r>
      <w:r w:rsidRPr="00F92A23">
        <w:rPr>
          <w:rFonts w:ascii="Arial" w:hAnsi="Arial" w:cs="Arial"/>
          <w:b/>
        </w:rPr>
        <w:tab/>
      </w:r>
      <w:r w:rsidRPr="00F92A23">
        <w:rPr>
          <w:rFonts w:ascii="Arial" w:hAnsi="Arial" w:cs="Arial"/>
          <w:b/>
          <w:i/>
        </w:rPr>
        <w:t>President</w:t>
      </w:r>
      <w:r w:rsidR="0031279F" w:rsidRPr="00F92A23">
        <w:rPr>
          <w:rFonts w:ascii="Arial" w:hAnsi="Arial" w:cs="Arial"/>
          <w:i/>
        </w:rPr>
        <w:t xml:space="preserve"> (2013-2014</w:t>
      </w:r>
      <w:r w:rsidRPr="00F92A23">
        <w:rPr>
          <w:rFonts w:ascii="Arial" w:hAnsi="Arial" w:cs="Arial"/>
          <w:i/>
        </w:rPr>
        <w:t>)</w:t>
      </w:r>
    </w:p>
    <w:p w14:paraId="613E58A8" w14:textId="77777777" w:rsidR="00135305" w:rsidRPr="00F92A23" w:rsidRDefault="00135305" w:rsidP="009B5D44">
      <w:pPr>
        <w:spacing w:line="240" w:lineRule="auto"/>
        <w:ind w:left="720" w:hanging="720"/>
        <w:rPr>
          <w:rFonts w:ascii="Arial" w:hAnsi="Arial" w:cs="Arial"/>
          <w:i/>
        </w:rPr>
      </w:pPr>
    </w:p>
    <w:p w14:paraId="2FDC0DB5" w14:textId="77777777" w:rsidR="00135305" w:rsidRPr="00F92A23" w:rsidRDefault="00135305" w:rsidP="00135305">
      <w:pPr>
        <w:pBdr>
          <w:bottom w:val="single" w:sz="12" w:space="1" w:color="auto"/>
        </w:pBdr>
        <w:spacing w:line="240" w:lineRule="auto"/>
        <w:ind w:left="720" w:hanging="720"/>
        <w:jc w:val="center"/>
        <w:rPr>
          <w:rFonts w:ascii="Arial" w:hAnsi="Arial" w:cs="Arial"/>
          <w:b/>
        </w:rPr>
      </w:pPr>
      <w:r w:rsidRPr="00F92A23">
        <w:rPr>
          <w:rFonts w:ascii="Arial" w:hAnsi="Arial" w:cs="Arial"/>
          <w:b/>
        </w:rPr>
        <w:t>Certifications</w:t>
      </w:r>
    </w:p>
    <w:p w14:paraId="2806A914" w14:textId="77777777" w:rsidR="00E93D31" w:rsidRPr="00F92A23" w:rsidRDefault="00135305" w:rsidP="00135305">
      <w:pPr>
        <w:spacing w:line="240" w:lineRule="auto"/>
        <w:ind w:left="720" w:hanging="720"/>
        <w:rPr>
          <w:rFonts w:ascii="Arial" w:hAnsi="Arial" w:cs="Arial"/>
        </w:rPr>
      </w:pPr>
      <w:r w:rsidRPr="00F92A23">
        <w:rPr>
          <w:rFonts w:ascii="Arial" w:hAnsi="Arial" w:cs="Arial"/>
          <w:b/>
        </w:rPr>
        <w:softHyphen/>
      </w:r>
      <w:r w:rsidRPr="00F92A23">
        <w:rPr>
          <w:rFonts w:ascii="Arial" w:hAnsi="Arial" w:cs="Arial"/>
          <w:b/>
        </w:rPr>
        <w:softHyphen/>
      </w:r>
      <w:r w:rsidRPr="00F92A23">
        <w:rPr>
          <w:rFonts w:ascii="Arial" w:hAnsi="Arial" w:cs="Arial"/>
          <w:b/>
        </w:rPr>
        <w:softHyphen/>
      </w:r>
      <w:r w:rsidR="00E93D31" w:rsidRPr="00F92A23">
        <w:rPr>
          <w:rFonts w:ascii="Arial" w:hAnsi="Arial" w:cs="Arial"/>
          <w:b/>
        </w:rPr>
        <w:t>Surviving the Classroom with 1</w:t>
      </w:r>
      <w:r w:rsidR="00E93D31" w:rsidRPr="00F92A23">
        <w:rPr>
          <w:rFonts w:ascii="Arial" w:hAnsi="Arial" w:cs="Arial"/>
          <w:b/>
          <w:vertAlign w:val="superscript"/>
        </w:rPr>
        <w:t>st</w:t>
      </w:r>
      <w:r w:rsidR="00E93D31" w:rsidRPr="00F92A23">
        <w:rPr>
          <w:rFonts w:ascii="Arial" w:hAnsi="Arial" w:cs="Arial"/>
          <w:b/>
        </w:rPr>
        <w:t xml:space="preserve"> Generation Students, </w:t>
      </w:r>
      <w:r w:rsidR="00E93D31" w:rsidRPr="00F92A23">
        <w:rPr>
          <w:rFonts w:ascii="Arial" w:hAnsi="Arial" w:cs="Arial"/>
        </w:rPr>
        <w:t>Teaching Matters, Center for Research on Teaching Excellence, University of California, Merced (8/2014)</w:t>
      </w:r>
    </w:p>
    <w:p w14:paraId="22913351" w14:textId="77777777" w:rsidR="00135305" w:rsidRPr="00F92A23" w:rsidRDefault="00135305" w:rsidP="00135305">
      <w:pPr>
        <w:spacing w:line="240" w:lineRule="auto"/>
        <w:ind w:left="720" w:hanging="720"/>
        <w:rPr>
          <w:rFonts w:ascii="Arial" w:hAnsi="Arial" w:cs="Arial"/>
        </w:rPr>
      </w:pPr>
      <w:r w:rsidRPr="00F92A23">
        <w:rPr>
          <w:rFonts w:ascii="Arial" w:hAnsi="Arial" w:cs="Arial"/>
          <w:b/>
        </w:rPr>
        <w:t xml:space="preserve">Basic Life Support for Healthcare Providers, </w:t>
      </w:r>
      <w:r w:rsidR="00E93D31" w:rsidRPr="00F92A23">
        <w:rPr>
          <w:rFonts w:ascii="Arial" w:hAnsi="Arial" w:cs="Arial"/>
        </w:rPr>
        <w:t>American Heart Association (10/2013-10/2015)</w:t>
      </w:r>
    </w:p>
    <w:p w14:paraId="376A761B" w14:textId="77777777" w:rsidR="009B5D44" w:rsidRPr="00F92A23" w:rsidRDefault="009B5D44" w:rsidP="009B5D44">
      <w:pPr>
        <w:spacing w:line="240" w:lineRule="auto"/>
        <w:ind w:left="720" w:hanging="720"/>
        <w:rPr>
          <w:rFonts w:ascii="Arial" w:hAnsi="Arial" w:cs="Arial"/>
        </w:rPr>
      </w:pPr>
    </w:p>
    <w:p w14:paraId="0A41AED2" w14:textId="77777777" w:rsidR="009B5D44" w:rsidRPr="00F92A23" w:rsidRDefault="009B5D44" w:rsidP="009B5D44">
      <w:pPr>
        <w:pBdr>
          <w:bottom w:val="single" w:sz="12" w:space="1" w:color="auto"/>
        </w:pBdr>
        <w:spacing w:line="240" w:lineRule="auto"/>
        <w:ind w:left="720" w:hanging="720"/>
        <w:jc w:val="center"/>
        <w:rPr>
          <w:rFonts w:ascii="Arial" w:hAnsi="Arial" w:cs="Arial"/>
          <w:b/>
        </w:rPr>
      </w:pPr>
      <w:r w:rsidRPr="00F92A23">
        <w:rPr>
          <w:rFonts w:ascii="Arial" w:hAnsi="Arial" w:cs="Arial"/>
          <w:b/>
        </w:rPr>
        <w:t>Presentations (Presenter in bold face)</w:t>
      </w:r>
    </w:p>
    <w:p w14:paraId="65198202" w14:textId="23BB2F81" w:rsidR="008E2B58" w:rsidRPr="008E2B58" w:rsidRDefault="008E2B58" w:rsidP="00086DB1">
      <w:pPr>
        <w:spacing w:line="240" w:lineRule="auto"/>
        <w:ind w:left="720" w:hanging="720"/>
        <w:rPr>
          <w:rFonts w:ascii="Arial" w:hAnsi="Arial" w:cs="Helvetica"/>
          <w:shd w:val="clear" w:color="auto" w:fill="FFFFFF"/>
        </w:rPr>
      </w:pPr>
      <w:r>
        <w:rPr>
          <w:rFonts w:ascii="Arial" w:hAnsi="Arial" w:cs="Helvetica"/>
          <w:b/>
          <w:shd w:val="clear" w:color="auto" w:fill="FFFFFF"/>
        </w:rPr>
        <w:t xml:space="preserve">Pretzer, G. M., </w:t>
      </w:r>
      <w:r>
        <w:rPr>
          <w:rFonts w:ascii="Arial" w:hAnsi="Arial" w:cs="Helvetica"/>
          <w:shd w:val="clear" w:color="auto" w:fill="FFFFFF"/>
        </w:rPr>
        <w:t xml:space="preserve">Warlaumont, A. S., &amp; Walle, E. A. (2015). </w:t>
      </w:r>
      <w:r w:rsidR="005D209B">
        <w:rPr>
          <w:rFonts w:ascii="Arial" w:hAnsi="Arial" w:cs="Helvetica"/>
          <w:shd w:val="clear" w:color="auto" w:fill="FFFFFF"/>
        </w:rPr>
        <w:t>Phonetic abilities of walking and crawling infants. Poster presented at the 37</w:t>
      </w:r>
      <w:r w:rsidR="005D209B" w:rsidRPr="005D209B">
        <w:rPr>
          <w:rFonts w:ascii="Arial" w:hAnsi="Arial" w:cs="Helvetica"/>
          <w:shd w:val="clear" w:color="auto" w:fill="FFFFFF"/>
          <w:vertAlign w:val="superscript"/>
        </w:rPr>
        <w:t>th</w:t>
      </w:r>
      <w:r w:rsidR="005D209B">
        <w:rPr>
          <w:rFonts w:ascii="Arial" w:hAnsi="Arial" w:cs="Helvetica"/>
          <w:shd w:val="clear" w:color="auto" w:fill="FFFFFF"/>
        </w:rPr>
        <w:t xml:space="preserve"> Annual Meeting of the Cognitive Science Society, Pasadena, CA. </w:t>
      </w:r>
    </w:p>
    <w:p w14:paraId="79270041" w14:textId="3167F7BA" w:rsidR="00086DB1" w:rsidRPr="00F92A23" w:rsidRDefault="00086DB1" w:rsidP="00086DB1">
      <w:pPr>
        <w:spacing w:line="240" w:lineRule="auto"/>
        <w:ind w:left="720" w:hanging="720"/>
        <w:rPr>
          <w:rFonts w:ascii="Arial" w:hAnsi="Arial" w:cs="Helvetica"/>
          <w:shd w:val="clear" w:color="auto" w:fill="FFFFFF"/>
        </w:rPr>
      </w:pPr>
      <w:r w:rsidRPr="00F92A23">
        <w:rPr>
          <w:rFonts w:ascii="Arial" w:hAnsi="Arial" w:cs="Helvetica"/>
          <w:shd w:val="clear" w:color="auto" w:fill="FFFFFF"/>
        </w:rPr>
        <w:t xml:space="preserve">Erickson, E., </w:t>
      </w:r>
      <w:r w:rsidRPr="00F92A23">
        <w:rPr>
          <w:rFonts w:ascii="Arial" w:hAnsi="Arial" w:cs="Helvetica"/>
          <w:b/>
          <w:shd w:val="clear" w:color="auto" w:fill="FFFFFF"/>
        </w:rPr>
        <w:t xml:space="preserve">Hudock, D., </w:t>
      </w:r>
      <w:r w:rsidRPr="00F92A23">
        <w:rPr>
          <w:rFonts w:ascii="Arial" w:hAnsi="Arial" w:cs="Helvetica"/>
          <w:shd w:val="clear" w:color="auto" w:fill="FFFFFF"/>
        </w:rPr>
        <w:t xml:space="preserve">Ramsdell-Hudock, H., Altieri, N., O’Donnell, J., Vereen, L., &amp; </w:t>
      </w:r>
      <w:r w:rsidRPr="00F92A23">
        <w:rPr>
          <w:rFonts w:ascii="Arial" w:hAnsi="Arial" w:cs="Helvetica"/>
          <w:b/>
          <w:shd w:val="clear" w:color="auto" w:fill="FFFFFF"/>
        </w:rPr>
        <w:t>Pretzer, G.</w:t>
      </w:r>
      <w:r w:rsidRPr="00F92A23">
        <w:rPr>
          <w:rFonts w:ascii="Arial" w:hAnsi="Arial" w:cs="Helvetica"/>
          <w:shd w:val="clear" w:color="auto" w:fill="FFFFFF"/>
        </w:rPr>
        <w:t xml:space="preserve"> (2014). Evaluating listeners’ reactions to disfluent speech before &amp; after an intensive stuttering clinic. Poster presented at the American Speech Language and Hearing Association (ASHA) Annual Convention, Orlando, FL.</w:t>
      </w:r>
    </w:p>
    <w:p w14:paraId="70E5F934" w14:textId="2B4B5C80" w:rsidR="00086DB1" w:rsidRPr="00F92A23" w:rsidRDefault="00086DB1" w:rsidP="009B5D44">
      <w:pPr>
        <w:spacing w:line="240" w:lineRule="auto"/>
        <w:ind w:left="720" w:hanging="720"/>
        <w:rPr>
          <w:rFonts w:ascii="Arial" w:hAnsi="Arial" w:cs="Helvetica"/>
          <w:shd w:val="clear" w:color="auto" w:fill="FFFFFF"/>
        </w:rPr>
      </w:pPr>
      <w:r w:rsidRPr="00F92A23">
        <w:rPr>
          <w:rFonts w:ascii="Arial" w:hAnsi="Arial" w:cs="Helvetica"/>
          <w:b/>
          <w:shd w:val="clear" w:color="auto" w:fill="FFFFFF"/>
        </w:rPr>
        <w:t xml:space="preserve">Bull, C., Hudock, D., </w:t>
      </w:r>
      <w:r w:rsidRPr="00F92A23">
        <w:rPr>
          <w:rFonts w:ascii="Arial" w:hAnsi="Arial" w:cs="Helvetica"/>
          <w:shd w:val="clear" w:color="auto" w:fill="FFFFFF"/>
        </w:rPr>
        <w:t xml:space="preserve">Altieri, N., Seikel, J., &amp; </w:t>
      </w:r>
      <w:r w:rsidRPr="00F92A23">
        <w:rPr>
          <w:rFonts w:ascii="Arial" w:hAnsi="Arial" w:cs="Helvetica"/>
          <w:b/>
          <w:shd w:val="clear" w:color="auto" w:fill="FFFFFF"/>
        </w:rPr>
        <w:t xml:space="preserve">Pretzer, G. </w:t>
      </w:r>
      <w:r w:rsidRPr="00F92A23">
        <w:rPr>
          <w:rFonts w:ascii="Arial" w:hAnsi="Arial" w:cs="Helvetica"/>
          <w:shd w:val="clear" w:color="auto" w:fill="FFFFFF"/>
        </w:rPr>
        <w:t>(2014). Male &amp; female reactions to typical &amp; atypical speech with the use of disclosure statements.  Poster presented at the American Speech Langage and Hearing Association (ASHA) Annual Convention, Orlando, FL.</w:t>
      </w:r>
    </w:p>
    <w:p w14:paraId="14DC6CEF" w14:textId="77777777" w:rsidR="005846BC" w:rsidRPr="00F92A23" w:rsidRDefault="005846BC" w:rsidP="009B5D44">
      <w:pPr>
        <w:spacing w:line="240" w:lineRule="auto"/>
        <w:ind w:left="720" w:hanging="720"/>
        <w:rPr>
          <w:rFonts w:ascii="Arial" w:hAnsi="Arial" w:cs="Helvetica"/>
          <w:shd w:val="clear" w:color="auto" w:fill="FFFFFF"/>
        </w:rPr>
      </w:pPr>
      <w:r w:rsidRPr="00F92A23">
        <w:rPr>
          <w:rFonts w:ascii="Arial" w:hAnsi="Arial" w:cs="Helvetica"/>
          <w:b/>
          <w:shd w:val="clear" w:color="auto" w:fill="FFFFFF"/>
        </w:rPr>
        <w:t>Hudock, D., Pretzer, G.,</w:t>
      </w:r>
      <w:r w:rsidRPr="00F92A23">
        <w:rPr>
          <w:rFonts w:ascii="Arial" w:hAnsi="Arial" w:cs="Helvetica"/>
          <w:shd w:val="clear" w:color="auto" w:fill="FFFFFF"/>
        </w:rPr>
        <w:t xml:space="preserve"> Altieri, N., &amp; Seikel, J. A. (2014).  Listeners’ self-reported and physiological reactions to typical and atypical speech. Poster presented at Idaho State University’s Division of Health Sciences Research Day.</w:t>
      </w:r>
    </w:p>
    <w:p w14:paraId="674BBA9A" w14:textId="77777777" w:rsidR="009B5D44" w:rsidRPr="00F92A23" w:rsidRDefault="009B5D44" w:rsidP="009B5D44">
      <w:pPr>
        <w:spacing w:line="240" w:lineRule="auto"/>
        <w:ind w:left="720" w:hanging="720"/>
        <w:rPr>
          <w:rFonts w:ascii="Arial" w:hAnsi="Arial" w:cs="Arial"/>
        </w:rPr>
      </w:pPr>
      <w:r w:rsidRPr="00F92A23">
        <w:rPr>
          <w:rFonts w:ascii="Arial" w:hAnsi="Arial" w:cs="Arial"/>
          <w:b/>
        </w:rPr>
        <w:t>Hudock, D</w:t>
      </w:r>
      <w:r w:rsidRPr="00F92A23">
        <w:rPr>
          <w:rFonts w:ascii="Arial" w:hAnsi="Arial" w:cs="Arial"/>
        </w:rPr>
        <w:t>., Altieri, N., Seikel, J., &amp; Pretzer, G., (2013) Listeners’ self-reported &amp; physiological reactions to typical and atypical speech.  Poster presented at the American Speech Language and Hearing Association (ASHA) Annual Convention, Chicago, IL.</w:t>
      </w:r>
    </w:p>
    <w:p w14:paraId="5F42A579" w14:textId="77777777" w:rsidR="009B5D44" w:rsidRPr="00F92A23" w:rsidRDefault="009B5D44" w:rsidP="009B5D44">
      <w:pPr>
        <w:spacing w:line="240" w:lineRule="auto"/>
        <w:ind w:left="720" w:hanging="720"/>
        <w:rPr>
          <w:rFonts w:ascii="Arial" w:hAnsi="Arial" w:cs="Arial"/>
        </w:rPr>
      </w:pPr>
      <w:r w:rsidRPr="00F92A23">
        <w:rPr>
          <w:rFonts w:ascii="Arial" w:hAnsi="Arial" w:cs="Arial"/>
          <w:b/>
        </w:rPr>
        <w:lastRenderedPageBreak/>
        <w:softHyphen/>
      </w:r>
      <w:r w:rsidRPr="00F92A23">
        <w:rPr>
          <w:rFonts w:ascii="Arial" w:hAnsi="Arial" w:cs="Arial"/>
          <w:b/>
        </w:rPr>
        <w:softHyphen/>
      </w:r>
      <w:r w:rsidRPr="00F92A23">
        <w:rPr>
          <w:rFonts w:ascii="Arial" w:hAnsi="Arial" w:cs="Arial"/>
          <w:b/>
        </w:rPr>
        <w:softHyphen/>
        <w:t>Hudock, D.</w:t>
      </w:r>
      <w:r w:rsidRPr="00F92A23">
        <w:rPr>
          <w:rFonts w:ascii="Arial" w:hAnsi="Arial" w:cs="Arial"/>
        </w:rPr>
        <w:t xml:space="preserve">, Altieri, N., Seikel, J., &amp; </w:t>
      </w:r>
      <w:r w:rsidRPr="00F92A23">
        <w:rPr>
          <w:rFonts w:ascii="Arial" w:hAnsi="Arial" w:cs="Arial"/>
          <w:b/>
        </w:rPr>
        <w:t>Pretzer, G.</w:t>
      </w:r>
      <w:r w:rsidRPr="00F92A23">
        <w:rPr>
          <w:rFonts w:ascii="Arial" w:hAnsi="Arial" w:cs="Arial"/>
        </w:rPr>
        <w:t>, (2013) Listeners’ self-reported &amp; physiological reactions to typical and atypical speech.  Poster presented at the Inter-Mountain Area Speech and Hearing (IMASH) Convention, Denver, CO.</w:t>
      </w:r>
    </w:p>
    <w:p w14:paraId="1AD2F2A5" w14:textId="77777777" w:rsidR="009B5D44" w:rsidRPr="00F92A23" w:rsidRDefault="009B5D44" w:rsidP="009B5D44">
      <w:pPr>
        <w:spacing w:line="240" w:lineRule="auto"/>
        <w:ind w:left="720" w:hanging="720"/>
        <w:rPr>
          <w:rFonts w:ascii="Arial" w:hAnsi="Arial" w:cs="Arial"/>
          <w:b/>
        </w:rPr>
      </w:pPr>
    </w:p>
    <w:p w14:paraId="29B355B2" w14:textId="77777777" w:rsidR="009B5D44" w:rsidRPr="00F92A23" w:rsidRDefault="009B5D44" w:rsidP="009B5D44">
      <w:pPr>
        <w:pBdr>
          <w:bottom w:val="single" w:sz="12" w:space="1" w:color="auto"/>
        </w:pBdr>
        <w:spacing w:line="240" w:lineRule="auto"/>
        <w:ind w:left="720" w:hanging="720"/>
        <w:jc w:val="center"/>
        <w:rPr>
          <w:rFonts w:ascii="Arial" w:hAnsi="Arial" w:cs="Arial"/>
          <w:b/>
        </w:rPr>
      </w:pPr>
      <w:r w:rsidRPr="00F92A23">
        <w:rPr>
          <w:rFonts w:ascii="Arial" w:hAnsi="Arial" w:cs="Arial"/>
          <w:b/>
        </w:rPr>
        <w:t>Awards</w:t>
      </w:r>
    </w:p>
    <w:p w14:paraId="7DC66617" w14:textId="11D64177" w:rsidR="008E2B58" w:rsidRPr="008E2B58" w:rsidRDefault="008E2B58" w:rsidP="009B5D44">
      <w:pPr>
        <w:spacing w:line="240" w:lineRule="auto"/>
        <w:ind w:left="720" w:hanging="720"/>
        <w:rPr>
          <w:rFonts w:ascii="Arial" w:hAnsi="Arial" w:cs="Arial"/>
        </w:rPr>
      </w:pPr>
      <w:r>
        <w:rPr>
          <w:rFonts w:ascii="Arial" w:hAnsi="Arial" w:cs="Arial"/>
          <w:b/>
        </w:rPr>
        <w:t xml:space="preserve">Summer Research Fellowship Award, </w:t>
      </w:r>
      <w:r>
        <w:rPr>
          <w:rFonts w:ascii="Arial" w:hAnsi="Arial" w:cs="Arial"/>
        </w:rPr>
        <w:t>University of California, Merced (Summer, 2015)</w:t>
      </w:r>
    </w:p>
    <w:p w14:paraId="5FEB5884" w14:textId="33BFEDFB" w:rsidR="00256758" w:rsidRPr="00F92A23" w:rsidRDefault="00256758" w:rsidP="009B5D44">
      <w:pPr>
        <w:spacing w:line="240" w:lineRule="auto"/>
        <w:ind w:left="720" w:hanging="720"/>
        <w:rPr>
          <w:rFonts w:ascii="Arial" w:hAnsi="Arial" w:cs="Arial"/>
        </w:rPr>
      </w:pPr>
      <w:r w:rsidRPr="00F92A23">
        <w:rPr>
          <w:rFonts w:ascii="Arial" w:hAnsi="Arial" w:cs="Arial"/>
          <w:b/>
        </w:rPr>
        <w:t>Teaching Assi</w:t>
      </w:r>
      <w:r w:rsidR="00F36C30" w:rsidRPr="00F92A23">
        <w:rPr>
          <w:rFonts w:ascii="Arial" w:hAnsi="Arial" w:cs="Arial"/>
          <w:b/>
        </w:rPr>
        <w:t>s</w:t>
      </w:r>
      <w:r w:rsidRPr="00F92A23">
        <w:rPr>
          <w:rFonts w:ascii="Arial" w:hAnsi="Arial" w:cs="Arial"/>
          <w:b/>
        </w:rPr>
        <w:t xml:space="preserve">tantship, </w:t>
      </w:r>
      <w:r w:rsidRPr="00F92A23">
        <w:rPr>
          <w:rFonts w:ascii="Arial" w:hAnsi="Arial" w:cs="Arial"/>
        </w:rPr>
        <w:t>University of California, Merced, School of Social Sciences, Humanities, and Arts, Department of Cognitive and Information Sciences (</w:t>
      </w:r>
      <w:r w:rsidR="008E2B58">
        <w:rPr>
          <w:rFonts w:ascii="Arial" w:hAnsi="Arial" w:cs="Arial"/>
        </w:rPr>
        <w:t xml:space="preserve">Fall </w:t>
      </w:r>
      <w:r w:rsidRPr="00F92A23">
        <w:rPr>
          <w:rFonts w:ascii="Arial" w:hAnsi="Arial" w:cs="Arial"/>
        </w:rPr>
        <w:t>2014-</w:t>
      </w:r>
      <w:r w:rsidR="008E2B58">
        <w:rPr>
          <w:rFonts w:ascii="Arial" w:hAnsi="Arial" w:cs="Arial"/>
        </w:rPr>
        <w:t>Spring 2015</w:t>
      </w:r>
      <w:r w:rsidRPr="00F92A23">
        <w:rPr>
          <w:rFonts w:ascii="Arial" w:hAnsi="Arial" w:cs="Arial"/>
        </w:rPr>
        <w:t>)</w:t>
      </w:r>
    </w:p>
    <w:p w14:paraId="62AFAB66" w14:textId="77777777" w:rsidR="003C648F" w:rsidRPr="00F92A23" w:rsidRDefault="003C648F" w:rsidP="009B5D44">
      <w:pPr>
        <w:spacing w:line="240" w:lineRule="auto"/>
        <w:ind w:left="720" w:hanging="720"/>
        <w:rPr>
          <w:rFonts w:ascii="Arial" w:hAnsi="Arial" w:cs="Arial"/>
        </w:rPr>
      </w:pPr>
      <w:r w:rsidRPr="00F92A23">
        <w:rPr>
          <w:rFonts w:ascii="Arial" w:hAnsi="Arial" w:cs="Arial"/>
          <w:b/>
        </w:rPr>
        <w:t>IMASH Registration Scholarship</w:t>
      </w:r>
      <w:r w:rsidR="00F72B4A" w:rsidRPr="00F92A23">
        <w:rPr>
          <w:rFonts w:ascii="Arial" w:hAnsi="Arial" w:cs="Arial"/>
          <w:b/>
        </w:rPr>
        <w:t xml:space="preserve">, </w:t>
      </w:r>
      <w:r w:rsidR="00F72B4A" w:rsidRPr="00F92A23">
        <w:rPr>
          <w:rFonts w:ascii="Arial" w:hAnsi="Arial" w:cs="Arial"/>
        </w:rPr>
        <w:t>Denver, CO</w:t>
      </w:r>
      <w:r w:rsidRPr="00F92A23">
        <w:rPr>
          <w:rFonts w:ascii="Arial" w:hAnsi="Arial" w:cs="Arial"/>
          <w:b/>
        </w:rPr>
        <w:t xml:space="preserve"> </w:t>
      </w:r>
      <w:r w:rsidRPr="00F92A23">
        <w:rPr>
          <w:rFonts w:ascii="Arial" w:hAnsi="Arial" w:cs="Arial"/>
        </w:rPr>
        <w:t>(October</w:t>
      </w:r>
      <w:r w:rsidR="00F72B4A" w:rsidRPr="00F92A23">
        <w:rPr>
          <w:rFonts w:ascii="Arial" w:hAnsi="Arial" w:cs="Arial"/>
        </w:rPr>
        <w:t>,</w:t>
      </w:r>
      <w:r w:rsidRPr="00F92A23">
        <w:rPr>
          <w:rFonts w:ascii="Arial" w:hAnsi="Arial" w:cs="Arial"/>
        </w:rPr>
        <w:t xml:space="preserve"> 2013)</w:t>
      </w:r>
    </w:p>
    <w:p w14:paraId="084F5408" w14:textId="77777777" w:rsidR="009B5D44" w:rsidRPr="00F92A23" w:rsidRDefault="009B5D44" w:rsidP="009B5D44">
      <w:pPr>
        <w:spacing w:line="240" w:lineRule="auto"/>
        <w:ind w:left="720" w:hanging="720"/>
        <w:rPr>
          <w:rFonts w:ascii="Arial" w:hAnsi="Arial" w:cs="Arial"/>
        </w:rPr>
      </w:pPr>
      <w:r w:rsidRPr="00F92A23">
        <w:rPr>
          <w:rFonts w:ascii="Arial" w:hAnsi="Arial" w:cs="Arial"/>
          <w:b/>
        </w:rPr>
        <w:t xml:space="preserve">Graduate Teaching Assistantship, </w:t>
      </w:r>
      <w:r w:rsidRPr="00F92A23">
        <w:rPr>
          <w:rFonts w:ascii="Arial" w:hAnsi="Arial" w:cs="Arial"/>
        </w:rPr>
        <w:t>Idaho State University, Department of Communication Sciences and Disorders (2013-2014)</w:t>
      </w:r>
    </w:p>
    <w:p w14:paraId="66576090" w14:textId="77777777" w:rsidR="009B5D44" w:rsidRDefault="009B5D44" w:rsidP="009B5D44">
      <w:pPr>
        <w:spacing w:line="240" w:lineRule="auto"/>
        <w:ind w:left="720" w:hanging="720"/>
        <w:rPr>
          <w:rFonts w:ascii="Arial" w:hAnsi="Arial" w:cs="Arial"/>
        </w:rPr>
      </w:pPr>
      <w:r w:rsidRPr="00F92A23">
        <w:rPr>
          <w:rFonts w:ascii="Arial" w:hAnsi="Arial" w:cs="Arial"/>
          <w:b/>
        </w:rPr>
        <w:t xml:space="preserve">Dean’s List, </w:t>
      </w:r>
      <w:r w:rsidRPr="00F92A23">
        <w:rPr>
          <w:rFonts w:ascii="Arial" w:hAnsi="Arial" w:cs="Arial"/>
        </w:rPr>
        <w:t>Idaho State University (2012)</w:t>
      </w:r>
    </w:p>
    <w:p w14:paraId="56917C13" w14:textId="77777777" w:rsidR="00A62BED" w:rsidRPr="00F92A23" w:rsidRDefault="00A62BED" w:rsidP="009B5D44">
      <w:pPr>
        <w:spacing w:line="240" w:lineRule="auto"/>
        <w:ind w:left="720" w:hanging="720"/>
        <w:rPr>
          <w:rFonts w:ascii="Arial" w:hAnsi="Arial" w:cs="Arial"/>
        </w:rPr>
      </w:pPr>
      <w:bookmarkStart w:id="0" w:name="_GoBack"/>
      <w:bookmarkEnd w:id="0"/>
    </w:p>
    <w:p w14:paraId="41207437" w14:textId="77777777" w:rsidR="009B5D44" w:rsidRPr="00F92A23" w:rsidRDefault="009B5D44" w:rsidP="009B5D44">
      <w:pPr>
        <w:pBdr>
          <w:bottom w:val="single" w:sz="12" w:space="1" w:color="auto"/>
        </w:pBdr>
        <w:spacing w:line="240" w:lineRule="auto"/>
        <w:ind w:left="720" w:hanging="720"/>
        <w:jc w:val="center"/>
        <w:rPr>
          <w:rFonts w:ascii="Arial" w:hAnsi="Arial" w:cs="Arial"/>
          <w:b/>
        </w:rPr>
      </w:pPr>
      <w:r w:rsidRPr="00F92A23">
        <w:rPr>
          <w:rFonts w:ascii="Arial" w:hAnsi="Arial" w:cs="Arial"/>
          <w:b/>
        </w:rPr>
        <w:t>Service</w:t>
      </w:r>
    </w:p>
    <w:p w14:paraId="15173E25" w14:textId="77777777" w:rsidR="009B5D44" w:rsidRPr="00F92A23" w:rsidRDefault="00FF17FC" w:rsidP="009B5D44">
      <w:pPr>
        <w:spacing w:line="240" w:lineRule="auto"/>
        <w:ind w:left="720" w:hanging="720"/>
        <w:rPr>
          <w:rFonts w:ascii="Arial" w:hAnsi="Arial" w:cs="Arial"/>
        </w:rPr>
      </w:pPr>
      <w:r w:rsidRPr="00F92A23">
        <w:rPr>
          <w:rFonts w:ascii="Arial" w:hAnsi="Arial" w:cs="Arial"/>
          <w:b/>
        </w:rPr>
        <w:t>NSSLHA</w:t>
      </w:r>
      <w:r w:rsidRPr="00F92A23">
        <w:rPr>
          <w:rFonts w:ascii="Arial" w:hAnsi="Arial" w:cs="Arial"/>
        </w:rPr>
        <w:t xml:space="preserve">, Planning and preparation for 2014 NSSLHA </w:t>
      </w:r>
      <w:r w:rsidR="00D15076" w:rsidRPr="00F92A23">
        <w:rPr>
          <w:rFonts w:ascii="Arial" w:hAnsi="Arial" w:cs="Arial"/>
        </w:rPr>
        <w:t>Workshop</w:t>
      </w:r>
      <w:r w:rsidRPr="00F92A23">
        <w:rPr>
          <w:rFonts w:ascii="Arial" w:hAnsi="Arial" w:cs="Arial"/>
        </w:rPr>
        <w:t xml:space="preserve"> (Fall 2013 – Spring 2014)</w:t>
      </w:r>
    </w:p>
    <w:p w14:paraId="37B7D4F4" w14:textId="77777777" w:rsidR="000537B1" w:rsidRPr="00F92A23" w:rsidRDefault="00FF17FC" w:rsidP="000537B1">
      <w:pPr>
        <w:spacing w:line="240" w:lineRule="auto"/>
        <w:ind w:left="720" w:hanging="720"/>
        <w:rPr>
          <w:rFonts w:ascii="Arial" w:hAnsi="Arial" w:cs="Arial"/>
        </w:rPr>
      </w:pPr>
      <w:r w:rsidRPr="00F92A23">
        <w:rPr>
          <w:rFonts w:ascii="Arial" w:hAnsi="Arial" w:cs="Arial"/>
          <w:b/>
        </w:rPr>
        <w:t xml:space="preserve">Northwest Center for Fluency Disorders, </w:t>
      </w:r>
      <w:r w:rsidRPr="00F92A23">
        <w:rPr>
          <w:rFonts w:ascii="Arial" w:hAnsi="Arial" w:cs="Arial"/>
        </w:rPr>
        <w:t>Assisting with finding/securing grants for Intensive Stuttering Clinic; Assisting with creation of clinic m</w:t>
      </w:r>
      <w:r w:rsidR="00D15076" w:rsidRPr="00F92A23">
        <w:rPr>
          <w:rFonts w:ascii="Arial" w:hAnsi="Arial" w:cs="Arial"/>
        </w:rPr>
        <w:t>anual for Intensive Stuttering C</w:t>
      </w:r>
      <w:r w:rsidRPr="00F92A23">
        <w:rPr>
          <w:rFonts w:ascii="Arial" w:hAnsi="Arial" w:cs="Arial"/>
        </w:rPr>
        <w:t>linic (Fall 2013 – Spring 2014)</w:t>
      </w:r>
    </w:p>
    <w:p w14:paraId="2271615F" w14:textId="77777777" w:rsidR="009B5D44" w:rsidRPr="00F92A23" w:rsidRDefault="000537B1" w:rsidP="000537B1">
      <w:pPr>
        <w:spacing w:line="240" w:lineRule="auto"/>
        <w:ind w:left="720" w:hanging="720"/>
        <w:rPr>
          <w:rFonts w:ascii="Arial" w:hAnsi="Arial" w:cs="Arial"/>
        </w:rPr>
      </w:pPr>
      <w:r w:rsidRPr="00F92A23">
        <w:rPr>
          <w:rFonts w:ascii="Arial" w:hAnsi="Arial" w:cs="Arial"/>
          <w:b/>
        </w:rPr>
        <w:t xml:space="preserve">IMASH </w:t>
      </w:r>
      <w:r w:rsidR="00955B7C" w:rsidRPr="00F92A23">
        <w:rPr>
          <w:rFonts w:ascii="Arial" w:hAnsi="Arial" w:cs="Arial"/>
          <w:b/>
        </w:rPr>
        <w:t>C</w:t>
      </w:r>
      <w:r w:rsidRPr="00F92A23">
        <w:rPr>
          <w:rFonts w:ascii="Arial" w:hAnsi="Arial" w:cs="Arial"/>
          <w:b/>
        </w:rPr>
        <w:t>onvention</w:t>
      </w:r>
      <w:r w:rsidRPr="00F92A23">
        <w:rPr>
          <w:rFonts w:ascii="Arial" w:hAnsi="Arial" w:cs="Arial"/>
        </w:rPr>
        <w:t>, Session M</w:t>
      </w:r>
      <w:r w:rsidR="00D15076" w:rsidRPr="00F92A23">
        <w:rPr>
          <w:rFonts w:ascii="Arial" w:hAnsi="Arial" w:cs="Arial"/>
        </w:rPr>
        <w:t xml:space="preserve">oderator for </w:t>
      </w:r>
      <w:r w:rsidR="00D15076" w:rsidRPr="00F92A23">
        <w:rPr>
          <w:rFonts w:ascii="Arial" w:hAnsi="Arial" w:cs="Arial"/>
          <w:b/>
          <w:i/>
        </w:rPr>
        <w:t>“</w:t>
      </w:r>
      <w:r w:rsidR="00D15076" w:rsidRPr="00F92A23">
        <w:rPr>
          <w:rFonts w:ascii="Arial" w:hAnsi="Arial" w:cs="Arial"/>
          <w:b/>
          <w:bCs/>
          <w:i/>
          <w:iCs/>
          <w:color w:val="000000"/>
          <w:shd w:val="clear" w:color="auto" w:fill="FFFFFF"/>
        </w:rPr>
        <w:t>Forming Inter-Professional Collaborations to Treat Students Who Stutter”</w:t>
      </w:r>
      <w:r w:rsidR="00504B99" w:rsidRPr="00F92A23">
        <w:rPr>
          <w:rFonts w:ascii="Arial" w:hAnsi="Arial" w:cs="Arial"/>
        </w:rPr>
        <w:t>; Volunteer at r</w:t>
      </w:r>
      <w:r w:rsidR="00F72B4A" w:rsidRPr="00F92A23">
        <w:rPr>
          <w:rFonts w:ascii="Arial" w:hAnsi="Arial" w:cs="Arial"/>
        </w:rPr>
        <w:t xml:space="preserve">egistration </w:t>
      </w:r>
      <w:r w:rsidR="00504B99" w:rsidRPr="00F92A23">
        <w:rPr>
          <w:rFonts w:ascii="Arial" w:hAnsi="Arial" w:cs="Arial"/>
        </w:rPr>
        <w:t>t</w:t>
      </w:r>
      <w:r w:rsidR="00F72B4A" w:rsidRPr="00F92A23">
        <w:rPr>
          <w:rFonts w:ascii="Arial" w:hAnsi="Arial" w:cs="Arial"/>
        </w:rPr>
        <w:t>able, Denver, CO</w:t>
      </w:r>
      <w:r w:rsidRPr="00F92A23">
        <w:rPr>
          <w:rFonts w:ascii="Arial" w:hAnsi="Arial" w:cs="Arial"/>
        </w:rPr>
        <w:t xml:space="preserve"> (October, 2013)</w:t>
      </w:r>
    </w:p>
    <w:p w14:paraId="72B12CFC" w14:textId="77777777" w:rsidR="008A3F53" w:rsidRPr="00F92A23" w:rsidRDefault="008A3F53" w:rsidP="000537B1">
      <w:pPr>
        <w:spacing w:line="240" w:lineRule="auto"/>
        <w:ind w:left="720" w:hanging="720"/>
        <w:rPr>
          <w:rFonts w:ascii="Arial" w:hAnsi="Arial" w:cs="Arial"/>
        </w:rPr>
      </w:pPr>
      <w:r w:rsidRPr="00F92A23">
        <w:rPr>
          <w:rFonts w:ascii="Arial" w:hAnsi="Arial" w:cs="Arial"/>
          <w:b/>
        </w:rPr>
        <w:t xml:space="preserve">FRIENDS of People Who Stutter Symposium, </w:t>
      </w:r>
      <w:r w:rsidR="00DC7594" w:rsidRPr="00F92A23">
        <w:rPr>
          <w:rFonts w:ascii="Arial" w:hAnsi="Arial" w:cs="Arial"/>
        </w:rPr>
        <w:t>Assisted leading</w:t>
      </w:r>
      <w:r w:rsidRPr="00F92A23">
        <w:rPr>
          <w:rFonts w:ascii="Arial" w:hAnsi="Arial" w:cs="Arial"/>
        </w:rPr>
        <w:t xml:space="preserve"> children’s session, Pocatello, ID (</w:t>
      </w:r>
      <w:r w:rsidR="00817F8E" w:rsidRPr="00F92A23">
        <w:rPr>
          <w:rFonts w:ascii="Arial" w:hAnsi="Arial" w:cs="Arial"/>
        </w:rPr>
        <w:t>April</w:t>
      </w:r>
      <w:r w:rsidR="00613239" w:rsidRPr="00F92A23">
        <w:rPr>
          <w:rFonts w:ascii="Arial" w:hAnsi="Arial" w:cs="Arial"/>
        </w:rPr>
        <w:t>, 2013)</w:t>
      </w:r>
    </w:p>
    <w:p w14:paraId="1217B796" w14:textId="77777777" w:rsidR="00AD0E97" w:rsidRPr="00F92A23" w:rsidRDefault="00AD0E97" w:rsidP="000537B1">
      <w:pPr>
        <w:spacing w:line="240" w:lineRule="auto"/>
        <w:ind w:left="720" w:hanging="720"/>
        <w:rPr>
          <w:rFonts w:ascii="Arial" w:hAnsi="Arial" w:cs="Arial"/>
        </w:rPr>
      </w:pPr>
      <w:r w:rsidRPr="00F92A23">
        <w:rPr>
          <w:rFonts w:ascii="Arial" w:hAnsi="Arial" w:cs="Arial"/>
          <w:b/>
        </w:rPr>
        <w:t xml:space="preserve">Capitol Hill Day, </w:t>
      </w:r>
      <w:r w:rsidR="00DC7594" w:rsidRPr="00F92A23">
        <w:rPr>
          <w:rFonts w:ascii="Arial" w:hAnsi="Arial" w:cs="Arial"/>
        </w:rPr>
        <w:t>Presented information to members of Idaho state legis</w:t>
      </w:r>
      <w:r w:rsidR="00401E62" w:rsidRPr="00F92A23">
        <w:rPr>
          <w:rFonts w:ascii="Arial" w:hAnsi="Arial" w:cs="Arial"/>
        </w:rPr>
        <w:t>l</w:t>
      </w:r>
      <w:r w:rsidR="00DC7594" w:rsidRPr="00F92A23">
        <w:rPr>
          <w:rFonts w:ascii="Arial" w:hAnsi="Arial" w:cs="Arial"/>
        </w:rPr>
        <w:t>ature</w:t>
      </w:r>
      <w:r w:rsidRPr="00F92A23">
        <w:rPr>
          <w:rFonts w:ascii="Arial" w:hAnsi="Arial" w:cs="Arial"/>
        </w:rPr>
        <w:t xml:space="preserve"> at NSSLHA information table, Boise, ID (February, 2013)</w:t>
      </w:r>
    </w:p>
    <w:p w14:paraId="32EAA8AB" w14:textId="77777777" w:rsidR="009B5D44" w:rsidRPr="00F92A23" w:rsidRDefault="009B5D44" w:rsidP="009B5D44">
      <w:pPr>
        <w:spacing w:line="240" w:lineRule="auto"/>
        <w:ind w:left="720" w:hanging="720"/>
        <w:rPr>
          <w:rFonts w:ascii="Arial" w:hAnsi="Arial" w:cs="Arial"/>
          <w:i/>
        </w:rPr>
      </w:pPr>
    </w:p>
    <w:p w14:paraId="6F558448" w14:textId="77777777" w:rsidR="00834C43" w:rsidRPr="00F92A23" w:rsidRDefault="00834C43">
      <w:pPr>
        <w:rPr>
          <w:rFonts w:ascii="Arial" w:hAnsi="Arial"/>
        </w:rPr>
      </w:pPr>
    </w:p>
    <w:sectPr w:rsidR="00834C43" w:rsidRPr="00F92A2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D8580C" w14:textId="77777777" w:rsidR="00F36C30" w:rsidRDefault="00F36C30" w:rsidP="003255C9">
      <w:pPr>
        <w:spacing w:after="0" w:line="240" w:lineRule="auto"/>
      </w:pPr>
      <w:r>
        <w:separator/>
      </w:r>
    </w:p>
  </w:endnote>
  <w:endnote w:type="continuationSeparator" w:id="0">
    <w:p w14:paraId="1F60B3DA" w14:textId="77777777" w:rsidR="00F36C30" w:rsidRDefault="00F36C30" w:rsidP="00325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7076121"/>
      <w:docPartObj>
        <w:docPartGallery w:val="Page Numbers (Bottom of Page)"/>
        <w:docPartUnique/>
      </w:docPartObj>
    </w:sdtPr>
    <w:sdtEndPr>
      <w:rPr>
        <w:noProof/>
      </w:rPr>
    </w:sdtEndPr>
    <w:sdtContent>
      <w:p w14:paraId="683CCA27" w14:textId="77777777" w:rsidR="00F36C30" w:rsidRDefault="00F36C30">
        <w:pPr>
          <w:pStyle w:val="Footer"/>
          <w:jc w:val="right"/>
        </w:pPr>
        <w:r>
          <w:fldChar w:fldCharType="begin"/>
        </w:r>
        <w:r>
          <w:instrText xml:space="preserve"> PAGE   \* MERGEFORMAT </w:instrText>
        </w:r>
        <w:r>
          <w:fldChar w:fldCharType="separate"/>
        </w:r>
        <w:r w:rsidR="00A62BED">
          <w:rPr>
            <w:noProof/>
          </w:rPr>
          <w:t>2</w:t>
        </w:r>
        <w:r>
          <w:rPr>
            <w:noProof/>
          </w:rPr>
          <w:fldChar w:fldCharType="end"/>
        </w:r>
      </w:p>
    </w:sdtContent>
  </w:sdt>
  <w:p w14:paraId="7F242A7B" w14:textId="77777777" w:rsidR="00F36C30" w:rsidRDefault="00F36C3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C0A808" w14:textId="77777777" w:rsidR="00F36C30" w:rsidRDefault="00F36C30" w:rsidP="003255C9">
      <w:pPr>
        <w:spacing w:after="0" w:line="240" w:lineRule="auto"/>
      </w:pPr>
      <w:r>
        <w:separator/>
      </w:r>
    </w:p>
  </w:footnote>
  <w:footnote w:type="continuationSeparator" w:id="0">
    <w:p w14:paraId="5C638B8F" w14:textId="77777777" w:rsidR="00F36C30" w:rsidRDefault="00F36C30" w:rsidP="003255C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2254727"/>
      <w:docPartObj>
        <w:docPartGallery w:val="Page Numbers (Top of Page)"/>
        <w:docPartUnique/>
      </w:docPartObj>
    </w:sdtPr>
    <w:sdtEndPr>
      <w:rPr>
        <w:noProof/>
      </w:rPr>
    </w:sdtEndPr>
    <w:sdtContent>
      <w:p w14:paraId="4D66A99A" w14:textId="5F459788" w:rsidR="00F36C30" w:rsidRPr="006E61B4" w:rsidRDefault="00F36C30" w:rsidP="003879A7">
        <w:pPr>
          <w:spacing w:line="240" w:lineRule="auto"/>
          <w:ind w:left="720" w:hanging="720"/>
          <w:jc w:val="right"/>
          <w:rPr>
            <w:rFonts w:ascii="Arial" w:hAnsi="Arial" w:cs="Arial"/>
            <w:i/>
          </w:rPr>
        </w:pPr>
        <w:r>
          <w:t xml:space="preserve">  </w:t>
        </w:r>
        <w:r>
          <w:rPr>
            <w:rFonts w:ascii="Arial" w:hAnsi="Arial" w:cs="Arial"/>
            <w:i/>
          </w:rPr>
          <w:t xml:space="preserve">Revised </w:t>
        </w:r>
        <w:r w:rsidR="003879A7">
          <w:rPr>
            <w:rFonts w:ascii="Arial" w:hAnsi="Arial" w:cs="Arial"/>
            <w:i/>
          </w:rPr>
          <w:t>June, 2015</w:t>
        </w:r>
      </w:p>
    </w:sdtContent>
  </w:sdt>
  <w:p w14:paraId="76854A3D" w14:textId="77777777" w:rsidR="00F36C30" w:rsidRDefault="00F36C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D44"/>
    <w:rsid w:val="00022138"/>
    <w:rsid w:val="00027EE4"/>
    <w:rsid w:val="000406D1"/>
    <w:rsid w:val="000537B1"/>
    <w:rsid w:val="00054B20"/>
    <w:rsid w:val="0008466F"/>
    <w:rsid w:val="00086DB1"/>
    <w:rsid w:val="000A4E86"/>
    <w:rsid w:val="000B3711"/>
    <w:rsid w:val="000D5AB3"/>
    <w:rsid w:val="00102E3E"/>
    <w:rsid w:val="00135305"/>
    <w:rsid w:val="00150822"/>
    <w:rsid w:val="00164CF7"/>
    <w:rsid w:val="001E0812"/>
    <w:rsid w:val="00256758"/>
    <w:rsid w:val="00287A7E"/>
    <w:rsid w:val="002D0134"/>
    <w:rsid w:val="00305994"/>
    <w:rsid w:val="0031279F"/>
    <w:rsid w:val="003255C9"/>
    <w:rsid w:val="00360791"/>
    <w:rsid w:val="003879A7"/>
    <w:rsid w:val="003C648F"/>
    <w:rsid w:val="00401E62"/>
    <w:rsid w:val="00504B99"/>
    <w:rsid w:val="005846BC"/>
    <w:rsid w:val="005C7669"/>
    <w:rsid w:val="005D209B"/>
    <w:rsid w:val="005F3E52"/>
    <w:rsid w:val="00613239"/>
    <w:rsid w:val="006471B8"/>
    <w:rsid w:val="00652B5D"/>
    <w:rsid w:val="006D1A60"/>
    <w:rsid w:val="006E61B4"/>
    <w:rsid w:val="006F1034"/>
    <w:rsid w:val="007D56C2"/>
    <w:rsid w:val="007E296E"/>
    <w:rsid w:val="007F2256"/>
    <w:rsid w:val="00804B48"/>
    <w:rsid w:val="00817F8E"/>
    <w:rsid w:val="00824932"/>
    <w:rsid w:val="00834C43"/>
    <w:rsid w:val="008A3F53"/>
    <w:rsid w:val="008E2B58"/>
    <w:rsid w:val="00955B7C"/>
    <w:rsid w:val="00985E7E"/>
    <w:rsid w:val="00986A9C"/>
    <w:rsid w:val="009B5D44"/>
    <w:rsid w:val="009B6B29"/>
    <w:rsid w:val="00A1385B"/>
    <w:rsid w:val="00A62411"/>
    <w:rsid w:val="00A62BED"/>
    <w:rsid w:val="00AB58CE"/>
    <w:rsid w:val="00AD0E97"/>
    <w:rsid w:val="00AF6C93"/>
    <w:rsid w:val="00B66FAD"/>
    <w:rsid w:val="00B82D4E"/>
    <w:rsid w:val="00BF2BE7"/>
    <w:rsid w:val="00D15076"/>
    <w:rsid w:val="00D649FA"/>
    <w:rsid w:val="00DA265D"/>
    <w:rsid w:val="00DC7594"/>
    <w:rsid w:val="00E34CA0"/>
    <w:rsid w:val="00E93D31"/>
    <w:rsid w:val="00EC5E44"/>
    <w:rsid w:val="00ED1B86"/>
    <w:rsid w:val="00F1052A"/>
    <w:rsid w:val="00F36C30"/>
    <w:rsid w:val="00F72B4A"/>
    <w:rsid w:val="00F92A23"/>
    <w:rsid w:val="00FB069F"/>
    <w:rsid w:val="00FF17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31EA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D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5D44"/>
    <w:rPr>
      <w:color w:val="0563C1" w:themeColor="hyperlink"/>
      <w:u w:val="single"/>
    </w:rPr>
  </w:style>
  <w:style w:type="character" w:styleId="CommentReference">
    <w:name w:val="annotation reference"/>
    <w:basedOn w:val="DefaultParagraphFont"/>
    <w:uiPriority w:val="99"/>
    <w:semiHidden/>
    <w:unhideWhenUsed/>
    <w:rsid w:val="009B5D44"/>
    <w:rPr>
      <w:sz w:val="18"/>
      <w:szCs w:val="18"/>
    </w:rPr>
  </w:style>
  <w:style w:type="paragraph" w:styleId="CommentText">
    <w:name w:val="annotation text"/>
    <w:basedOn w:val="Normal"/>
    <w:link w:val="CommentTextChar"/>
    <w:uiPriority w:val="99"/>
    <w:semiHidden/>
    <w:unhideWhenUsed/>
    <w:rsid w:val="009B5D44"/>
    <w:pPr>
      <w:spacing w:line="240" w:lineRule="auto"/>
    </w:pPr>
    <w:rPr>
      <w:sz w:val="24"/>
      <w:szCs w:val="24"/>
    </w:rPr>
  </w:style>
  <w:style w:type="character" w:customStyle="1" w:styleId="CommentTextChar">
    <w:name w:val="Comment Text Char"/>
    <w:basedOn w:val="DefaultParagraphFont"/>
    <w:link w:val="CommentText"/>
    <w:uiPriority w:val="99"/>
    <w:semiHidden/>
    <w:rsid w:val="009B5D44"/>
    <w:rPr>
      <w:sz w:val="24"/>
      <w:szCs w:val="24"/>
    </w:rPr>
  </w:style>
  <w:style w:type="paragraph" w:styleId="Header">
    <w:name w:val="header"/>
    <w:basedOn w:val="Normal"/>
    <w:link w:val="HeaderChar"/>
    <w:uiPriority w:val="99"/>
    <w:unhideWhenUsed/>
    <w:rsid w:val="009B5D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5D44"/>
  </w:style>
  <w:style w:type="paragraph" w:styleId="Footer">
    <w:name w:val="footer"/>
    <w:basedOn w:val="Normal"/>
    <w:link w:val="FooterChar"/>
    <w:uiPriority w:val="99"/>
    <w:unhideWhenUsed/>
    <w:rsid w:val="009B5D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5D44"/>
  </w:style>
  <w:style w:type="paragraph" w:styleId="BalloonText">
    <w:name w:val="Balloon Text"/>
    <w:basedOn w:val="Normal"/>
    <w:link w:val="BalloonTextChar"/>
    <w:uiPriority w:val="99"/>
    <w:semiHidden/>
    <w:unhideWhenUsed/>
    <w:rsid w:val="009B5D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5D44"/>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D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5D44"/>
    <w:rPr>
      <w:color w:val="0563C1" w:themeColor="hyperlink"/>
      <w:u w:val="single"/>
    </w:rPr>
  </w:style>
  <w:style w:type="character" w:styleId="CommentReference">
    <w:name w:val="annotation reference"/>
    <w:basedOn w:val="DefaultParagraphFont"/>
    <w:uiPriority w:val="99"/>
    <w:semiHidden/>
    <w:unhideWhenUsed/>
    <w:rsid w:val="009B5D44"/>
    <w:rPr>
      <w:sz w:val="18"/>
      <w:szCs w:val="18"/>
    </w:rPr>
  </w:style>
  <w:style w:type="paragraph" w:styleId="CommentText">
    <w:name w:val="annotation text"/>
    <w:basedOn w:val="Normal"/>
    <w:link w:val="CommentTextChar"/>
    <w:uiPriority w:val="99"/>
    <w:semiHidden/>
    <w:unhideWhenUsed/>
    <w:rsid w:val="009B5D44"/>
    <w:pPr>
      <w:spacing w:line="240" w:lineRule="auto"/>
    </w:pPr>
    <w:rPr>
      <w:sz w:val="24"/>
      <w:szCs w:val="24"/>
    </w:rPr>
  </w:style>
  <w:style w:type="character" w:customStyle="1" w:styleId="CommentTextChar">
    <w:name w:val="Comment Text Char"/>
    <w:basedOn w:val="DefaultParagraphFont"/>
    <w:link w:val="CommentText"/>
    <w:uiPriority w:val="99"/>
    <w:semiHidden/>
    <w:rsid w:val="009B5D44"/>
    <w:rPr>
      <w:sz w:val="24"/>
      <w:szCs w:val="24"/>
    </w:rPr>
  </w:style>
  <w:style w:type="paragraph" w:styleId="Header">
    <w:name w:val="header"/>
    <w:basedOn w:val="Normal"/>
    <w:link w:val="HeaderChar"/>
    <w:uiPriority w:val="99"/>
    <w:unhideWhenUsed/>
    <w:rsid w:val="009B5D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5D44"/>
  </w:style>
  <w:style w:type="paragraph" w:styleId="Footer">
    <w:name w:val="footer"/>
    <w:basedOn w:val="Normal"/>
    <w:link w:val="FooterChar"/>
    <w:uiPriority w:val="99"/>
    <w:unhideWhenUsed/>
    <w:rsid w:val="009B5D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5D44"/>
  </w:style>
  <w:style w:type="paragraph" w:styleId="BalloonText">
    <w:name w:val="Balloon Text"/>
    <w:basedOn w:val="Normal"/>
    <w:link w:val="BalloonTextChar"/>
    <w:uiPriority w:val="99"/>
    <w:semiHidden/>
    <w:unhideWhenUsed/>
    <w:rsid w:val="009B5D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5D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114980">
      <w:bodyDiv w:val="1"/>
      <w:marLeft w:val="0"/>
      <w:marRight w:val="0"/>
      <w:marTop w:val="0"/>
      <w:marBottom w:val="0"/>
      <w:divBdr>
        <w:top w:val="none" w:sz="0" w:space="0" w:color="auto"/>
        <w:left w:val="none" w:sz="0" w:space="0" w:color="auto"/>
        <w:bottom w:val="none" w:sz="0" w:space="0" w:color="auto"/>
        <w:right w:val="none" w:sz="0" w:space="0" w:color="auto"/>
      </w:divBdr>
      <w:divsChild>
        <w:div w:id="1842043539">
          <w:marLeft w:val="547"/>
          <w:marRight w:val="0"/>
          <w:marTop w:val="200"/>
          <w:marBottom w:val="0"/>
          <w:divBdr>
            <w:top w:val="none" w:sz="0" w:space="0" w:color="auto"/>
            <w:left w:val="none" w:sz="0" w:space="0" w:color="auto"/>
            <w:bottom w:val="none" w:sz="0" w:space="0" w:color="auto"/>
            <w:right w:val="none" w:sz="0" w:space="0" w:color="auto"/>
          </w:divBdr>
        </w:div>
        <w:div w:id="54009579">
          <w:marLeft w:val="547"/>
          <w:marRight w:val="0"/>
          <w:marTop w:val="200"/>
          <w:marBottom w:val="0"/>
          <w:divBdr>
            <w:top w:val="none" w:sz="0" w:space="0" w:color="auto"/>
            <w:left w:val="none" w:sz="0" w:space="0" w:color="auto"/>
            <w:bottom w:val="none" w:sz="0" w:space="0" w:color="auto"/>
            <w:right w:val="none" w:sz="0" w:space="0" w:color="auto"/>
          </w:divBdr>
        </w:div>
      </w:divsChild>
    </w:div>
    <w:div w:id="1178033537">
      <w:bodyDiv w:val="1"/>
      <w:marLeft w:val="0"/>
      <w:marRight w:val="0"/>
      <w:marTop w:val="0"/>
      <w:marBottom w:val="0"/>
      <w:divBdr>
        <w:top w:val="none" w:sz="0" w:space="0" w:color="auto"/>
        <w:left w:val="none" w:sz="0" w:space="0" w:color="auto"/>
        <w:bottom w:val="none" w:sz="0" w:space="0" w:color="auto"/>
        <w:right w:val="none" w:sz="0" w:space="0" w:color="auto"/>
      </w:divBdr>
      <w:divsChild>
        <w:div w:id="1828129250">
          <w:marLeft w:val="547"/>
          <w:marRight w:val="0"/>
          <w:marTop w:val="200"/>
          <w:marBottom w:val="0"/>
          <w:divBdr>
            <w:top w:val="none" w:sz="0" w:space="0" w:color="auto"/>
            <w:left w:val="none" w:sz="0" w:space="0" w:color="auto"/>
            <w:bottom w:val="none" w:sz="0" w:space="0" w:color="auto"/>
            <w:right w:val="none" w:sz="0" w:space="0" w:color="auto"/>
          </w:divBdr>
        </w:div>
        <w:div w:id="1920284531">
          <w:marLeft w:val="547"/>
          <w:marRight w:val="0"/>
          <w:marTop w:val="200"/>
          <w:marBottom w:val="0"/>
          <w:divBdr>
            <w:top w:val="none" w:sz="0" w:space="0" w:color="auto"/>
            <w:left w:val="none" w:sz="0" w:space="0" w:color="auto"/>
            <w:bottom w:val="none" w:sz="0" w:space="0" w:color="auto"/>
            <w:right w:val="none" w:sz="0" w:space="0" w:color="auto"/>
          </w:divBdr>
        </w:div>
      </w:divsChild>
    </w:div>
    <w:div w:id="1570068024">
      <w:bodyDiv w:val="1"/>
      <w:marLeft w:val="0"/>
      <w:marRight w:val="0"/>
      <w:marTop w:val="0"/>
      <w:marBottom w:val="0"/>
      <w:divBdr>
        <w:top w:val="none" w:sz="0" w:space="0" w:color="auto"/>
        <w:left w:val="none" w:sz="0" w:space="0" w:color="auto"/>
        <w:bottom w:val="none" w:sz="0" w:space="0" w:color="auto"/>
        <w:right w:val="none" w:sz="0" w:space="0" w:color="auto"/>
      </w:divBdr>
      <w:divsChild>
        <w:div w:id="1469397897">
          <w:marLeft w:val="547"/>
          <w:marRight w:val="0"/>
          <w:marTop w:val="200"/>
          <w:marBottom w:val="0"/>
          <w:divBdr>
            <w:top w:val="none" w:sz="0" w:space="0" w:color="auto"/>
            <w:left w:val="none" w:sz="0" w:space="0" w:color="auto"/>
            <w:bottom w:val="none" w:sz="0" w:space="0" w:color="auto"/>
            <w:right w:val="none" w:sz="0" w:space="0" w:color="auto"/>
          </w:divBdr>
        </w:div>
        <w:div w:id="820775275">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DD2FE-76B5-6F43-A823-369BD9E64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1202</Words>
  <Characters>6855</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Pretzer</dc:creator>
  <cp:lastModifiedBy>Gina Pretzer</cp:lastModifiedBy>
  <cp:revision>6</cp:revision>
  <dcterms:created xsi:type="dcterms:W3CDTF">2015-06-03T19:05:00Z</dcterms:created>
  <dcterms:modified xsi:type="dcterms:W3CDTF">2015-06-07T23:23:00Z</dcterms:modified>
</cp:coreProperties>
</file>